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D4E2" w14:textId="59F6B9A7" w:rsidR="00DD7048" w:rsidRPr="00F056F3" w:rsidRDefault="00DD7048" w:rsidP="00F056F3">
      <w:pPr>
        <w:jc w:val="center"/>
        <w:rPr>
          <w:rFonts w:ascii="Poppins" w:hAnsi="Poppins" w:cs="Poppins"/>
          <w:b/>
          <w:color w:val="006B84"/>
          <w:spacing w:val="3"/>
          <w:sz w:val="32"/>
          <w:szCs w:val="32"/>
        </w:rPr>
      </w:pPr>
      <w:r w:rsidRPr="00AE4183">
        <w:rPr>
          <w:rFonts w:ascii="Poppins" w:hAnsi="Poppins" w:cs="Poppins"/>
          <w:b/>
          <w:color w:val="006B84"/>
          <w:spacing w:val="3"/>
          <w:sz w:val="32"/>
          <w:szCs w:val="32"/>
        </w:rPr>
        <w:t xml:space="preserve">Job </w:t>
      </w:r>
      <w:r w:rsidRPr="00F056F3">
        <w:rPr>
          <w:rFonts w:ascii="Poppins" w:hAnsi="Poppins" w:cs="Poppins"/>
          <w:b/>
          <w:color w:val="006C86"/>
          <w:spacing w:val="3"/>
          <w:sz w:val="32"/>
          <w:szCs w:val="32"/>
        </w:rPr>
        <w:t>Description</w:t>
      </w:r>
    </w:p>
    <w:p w14:paraId="6B3E942F" w14:textId="77777777" w:rsidR="00F056F3" w:rsidRDefault="00F056F3" w:rsidP="00F056F3">
      <w:pPr>
        <w:rPr>
          <w:rFonts w:ascii="Arial" w:hAnsi="Arial" w:cs="Arial"/>
          <w:b/>
          <w:bCs/>
        </w:rPr>
      </w:pPr>
    </w:p>
    <w:p w14:paraId="685CFE4D" w14:textId="416F6041" w:rsidR="00F056F3" w:rsidRPr="001F0115" w:rsidRDefault="00F056F3" w:rsidP="00F056F3">
      <w:pPr>
        <w:rPr>
          <w:rFonts w:ascii="Arial" w:hAnsi="Arial" w:cs="Arial"/>
        </w:rPr>
      </w:pPr>
      <w:r w:rsidRPr="0B08B79A">
        <w:rPr>
          <w:rFonts w:ascii="Arial" w:hAnsi="Arial" w:cs="Arial"/>
          <w:b/>
          <w:bCs/>
          <w:color w:val="006C86"/>
        </w:rPr>
        <w:t>Job Title</w:t>
      </w:r>
      <w:r w:rsidRPr="0B08B79A">
        <w:rPr>
          <w:rFonts w:ascii="Arial" w:hAnsi="Arial" w:cs="Arial"/>
          <w:b/>
          <w:bCs/>
        </w:rPr>
        <w:t>:</w:t>
      </w:r>
      <w:r w:rsidRPr="0B08B79A">
        <w:rPr>
          <w:rFonts w:ascii="Arial" w:hAnsi="Arial" w:cs="Arial"/>
        </w:rPr>
        <w:t> </w:t>
      </w:r>
      <w:r>
        <w:tab/>
      </w:r>
      <w:r>
        <w:tab/>
      </w:r>
      <w:r>
        <w:tab/>
      </w:r>
      <w:r w:rsidR="1AAEC0A3" w:rsidRPr="0B08B79A">
        <w:rPr>
          <w:rFonts w:ascii="Arial" w:hAnsi="Arial" w:cs="Arial"/>
        </w:rPr>
        <w:t>Programme Manager</w:t>
      </w:r>
      <w:r w:rsidRPr="0B08B79A">
        <w:rPr>
          <w:rFonts w:ascii="Arial" w:hAnsi="Arial" w:cs="Arial"/>
        </w:rPr>
        <w:t xml:space="preserve"> (Technical Lead)</w:t>
      </w:r>
    </w:p>
    <w:p w14:paraId="5294B81D" w14:textId="77777777" w:rsidR="00F056F3" w:rsidRPr="001F0115" w:rsidRDefault="00F056F3" w:rsidP="00F056F3">
      <w:pPr>
        <w:rPr>
          <w:rFonts w:ascii="Arial" w:hAnsi="Arial" w:cs="Arial"/>
        </w:rPr>
      </w:pPr>
    </w:p>
    <w:p w14:paraId="2E680D86" w14:textId="48966E1B" w:rsidR="00F056F3" w:rsidRPr="001F0115" w:rsidRDefault="00F056F3" w:rsidP="00F056F3">
      <w:pPr>
        <w:rPr>
          <w:rFonts w:ascii="Arial" w:hAnsi="Arial" w:cs="Arial"/>
        </w:rPr>
      </w:pPr>
      <w:r w:rsidRPr="0B08B79A">
        <w:rPr>
          <w:rFonts w:ascii="Arial" w:hAnsi="Arial" w:cs="Arial"/>
          <w:b/>
          <w:bCs/>
          <w:color w:val="006C86"/>
        </w:rPr>
        <w:t>Group:</w:t>
      </w:r>
      <w:r w:rsidRPr="0B08B79A">
        <w:rPr>
          <w:rFonts w:ascii="Arial" w:hAnsi="Arial" w:cs="Arial"/>
          <w:color w:val="006C86"/>
        </w:rPr>
        <w:t> </w:t>
      </w:r>
      <w:r>
        <w:tab/>
      </w:r>
      <w:r>
        <w:tab/>
      </w:r>
      <w:r>
        <w:tab/>
      </w:r>
      <w:r w:rsidR="00193883" w:rsidRPr="0B08B79A">
        <w:rPr>
          <w:rFonts w:ascii="Arial" w:hAnsi="Arial" w:cs="Arial"/>
        </w:rPr>
        <w:t>International</w:t>
      </w:r>
    </w:p>
    <w:p w14:paraId="68DB911D" w14:textId="77777777" w:rsidR="00F056F3" w:rsidRPr="001F0115" w:rsidRDefault="00F056F3" w:rsidP="00F056F3">
      <w:pPr>
        <w:rPr>
          <w:rFonts w:ascii="Arial" w:hAnsi="Arial" w:cs="Arial"/>
        </w:rPr>
      </w:pPr>
    </w:p>
    <w:p w14:paraId="4A5AF1A8" w14:textId="62530DFE" w:rsidR="00F056F3" w:rsidRPr="001F0115" w:rsidRDefault="00F056F3" w:rsidP="00F056F3">
      <w:pPr>
        <w:rPr>
          <w:rFonts w:ascii="Arial" w:hAnsi="Arial" w:cs="Arial"/>
        </w:rPr>
      </w:pPr>
      <w:r w:rsidRPr="0B08B79A">
        <w:rPr>
          <w:rFonts w:ascii="Arial" w:hAnsi="Arial" w:cs="Arial"/>
          <w:b/>
          <w:bCs/>
          <w:color w:val="006C86"/>
        </w:rPr>
        <w:t>Dept/Project/Service</w:t>
      </w:r>
      <w:r w:rsidRPr="0B08B79A">
        <w:rPr>
          <w:rFonts w:ascii="Arial" w:hAnsi="Arial" w:cs="Arial"/>
          <w:b/>
          <w:bCs/>
        </w:rPr>
        <w:t>:</w:t>
      </w:r>
      <w:r w:rsidRPr="0B08B79A">
        <w:rPr>
          <w:rFonts w:ascii="Arial" w:hAnsi="Arial" w:cs="Arial"/>
        </w:rPr>
        <w:t xml:space="preserve"> </w:t>
      </w:r>
      <w:r>
        <w:tab/>
      </w:r>
      <w:r w:rsidR="00FA02D3" w:rsidRPr="0B08B79A">
        <w:rPr>
          <w:rFonts w:ascii="Arial" w:hAnsi="Arial" w:cs="Arial"/>
        </w:rPr>
        <w:t xml:space="preserve">MCF </w:t>
      </w:r>
      <w:r w:rsidRPr="0B08B79A">
        <w:rPr>
          <w:rFonts w:ascii="Arial" w:hAnsi="Arial" w:cs="Arial"/>
        </w:rPr>
        <w:t>Leaders in Teaching (</w:t>
      </w:r>
      <w:proofErr w:type="spellStart"/>
      <w:r w:rsidRPr="0B08B79A">
        <w:rPr>
          <w:rFonts w:ascii="Arial" w:hAnsi="Arial" w:cs="Arial"/>
        </w:rPr>
        <w:t>LiT</w:t>
      </w:r>
      <w:proofErr w:type="spellEnd"/>
      <w:r w:rsidRPr="0B08B79A">
        <w:rPr>
          <w:rFonts w:ascii="Arial" w:hAnsi="Arial" w:cs="Arial"/>
        </w:rPr>
        <w:t>)</w:t>
      </w:r>
    </w:p>
    <w:p w14:paraId="1DF597FE" w14:textId="77777777" w:rsidR="00F056F3" w:rsidRPr="001F0115" w:rsidRDefault="00F056F3" w:rsidP="00F056F3">
      <w:pPr>
        <w:rPr>
          <w:rFonts w:ascii="Arial" w:hAnsi="Arial" w:cs="Arial"/>
        </w:rPr>
      </w:pPr>
    </w:p>
    <w:p w14:paraId="71D4BC91" w14:textId="14F5E653" w:rsidR="00F056F3" w:rsidRPr="001F0115" w:rsidRDefault="00F056F3" w:rsidP="0B08B79A">
      <w:pPr>
        <w:ind w:left="2880" w:hanging="2880"/>
        <w:rPr>
          <w:rFonts w:ascii="Arial" w:hAnsi="Arial" w:cs="Arial"/>
        </w:rPr>
      </w:pPr>
      <w:r w:rsidRPr="0B08B79A">
        <w:rPr>
          <w:rFonts w:ascii="Arial" w:hAnsi="Arial" w:cs="Arial"/>
          <w:b/>
          <w:bCs/>
          <w:color w:val="006C86"/>
        </w:rPr>
        <w:t>Reports to</w:t>
      </w:r>
      <w:r w:rsidRPr="0B08B79A">
        <w:rPr>
          <w:rFonts w:ascii="Arial" w:hAnsi="Arial" w:cs="Arial"/>
          <w:b/>
          <w:bCs/>
        </w:rPr>
        <w:t>:</w:t>
      </w:r>
      <w:r w:rsidRPr="0B08B79A">
        <w:rPr>
          <w:rFonts w:ascii="Arial" w:hAnsi="Arial" w:cs="Arial"/>
        </w:rPr>
        <w:t> </w:t>
      </w:r>
      <w:r>
        <w:tab/>
      </w:r>
      <w:r w:rsidR="00F1726A" w:rsidRPr="0B08B79A">
        <w:rPr>
          <w:rFonts w:ascii="Arial" w:hAnsi="Arial" w:cs="Arial"/>
        </w:rPr>
        <w:t xml:space="preserve">Director SSA, Dotted line to </w:t>
      </w:r>
      <w:proofErr w:type="spellStart"/>
      <w:r w:rsidR="00F1726A" w:rsidRPr="0B08B79A">
        <w:rPr>
          <w:rFonts w:ascii="Arial" w:hAnsi="Arial" w:cs="Arial"/>
        </w:rPr>
        <w:t>LiT</w:t>
      </w:r>
      <w:proofErr w:type="spellEnd"/>
      <w:r w:rsidR="00F1726A" w:rsidRPr="0B08B79A">
        <w:rPr>
          <w:rFonts w:ascii="Arial" w:hAnsi="Arial" w:cs="Arial"/>
        </w:rPr>
        <w:t xml:space="preserve"> Consortium Lead (Consortium Lead Partner) </w:t>
      </w:r>
    </w:p>
    <w:p w14:paraId="095309F4" w14:textId="77777777" w:rsidR="00F056F3" w:rsidRPr="001F0115" w:rsidRDefault="00F056F3" w:rsidP="00F056F3">
      <w:pPr>
        <w:rPr>
          <w:rFonts w:ascii="Arial" w:hAnsi="Arial" w:cs="Arial"/>
        </w:rPr>
      </w:pPr>
    </w:p>
    <w:p w14:paraId="51B1921B" w14:textId="2CAC2C7F" w:rsidR="00F056F3" w:rsidRPr="001F0115" w:rsidRDefault="00F056F3" w:rsidP="0B08B79A">
      <w:pPr>
        <w:ind w:left="2880" w:hanging="2880"/>
        <w:rPr>
          <w:rFonts w:ascii="Arial" w:hAnsi="Arial" w:cs="Arial"/>
        </w:rPr>
      </w:pPr>
      <w:r w:rsidRPr="0B08B79A">
        <w:rPr>
          <w:rFonts w:ascii="Arial" w:hAnsi="Arial" w:cs="Arial"/>
          <w:b/>
          <w:bCs/>
          <w:color w:val="006C86"/>
        </w:rPr>
        <w:t>Responsible for</w:t>
      </w:r>
      <w:r w:rsidRPr="0B08B79A">
        <w:rPr>
          <w:rFonts w:ascii="Arial" w:hAnsi="Arial" w:cs="Arial"/>
          <w:b/>
          <w:bCs/>
        </w:rPr>
        <w:t>:</w:t>
      </w:r>
      <w:r w:rsidRPr="0B08B79A">
        <w:rPr>
          <w:rFonts w:ascii="Arial" w:hAnsi="Arial" w:cs="Arial"/>
        </w:rPr>
        <w:t> </w:t>
      </w:r>
      <w:r>
        <w:tab/>
      </w:r>
      <w:r w:rsidR="0058137D" w:rsidRPr="0B08B79A">
        <w:rPr>
          <w:rFonts w:ascii="Arial" w:hAnsi="Arial" w:cs="Arial"/>
        </w:rPr>
        <w:t>R</w:t>
      </w:r>
      <w:r w:rsidR="000701C3" w:rsidRPr="0B08B79A">
        <w:rPr>
          <w:rFonts w:ascii="Arial" w:hAnsi="Arial" w:cs="Arial"/>
        </w:rPr>
        <w:t xml:space="preserve">egional </w:t>
      </w:r>
      <w:r w:rsidR="00604771" w:rsidRPr="0B08B79A">
        <w:rPr>
          <w:rFonts w:ascii="Arial" w:hAnsi="Arial" w:cs="Arial"/>
        </w:rPr>
        <w:t xml:space="preserve">Education Leads, </w:t>
      </w:r>
      <w:r w:rsidR="00FC1801" w:rsidRPr="0B08B79A">
        <w:rPr>
          <w:rFonts w:ascii="Arial" w:hAnsi="Arial" w:cs="Arial"/>
        </w:rPr>
        <w:t xml:space="preserve">MEAL Manager, Programme Coordinator, Gender, Safeguarding and Inclusion Specialist, </w:t>
      </w:r>
      <w:r w:rsidR="78784C80" w:rsidRPr="0B08B79A">
        <w:rPr>
          <w:rFonts w:ascii="Arial" w:hAnsi="Arial" w:cs="Arial"/>
        </w:rPr>
        <w:t>Finance</w:t>
      </w:r>
      <w:r w:rsidR="002648C3" w:rsidRPr="0B08B79A">
        <w:rPr>
          <w:rFonts w:ascii="Arial" w:hAnsi="Arial" w:cs="Arial"/>
        </w:rPr>
        <w:t xml:space="preserve"> Manager, HR and Admin Manager</w:t>
      </w:r>
      <w:r w:rsidR="0080468E" w:rsidRPr="0B08B79A">
        <w:rPr>
          <w:rFonts w:ascii="Arial" w:hAnsi="Arial" w:cs="Arial"/>
        </w:rPr>
        <w:t>, Communications and Advocacy Officer</w:t>
      </w:r>
    </w:p>
    <w:p w14:paraId="243F060E" w14:textId="77777777" w:rsidR="00F056F3" w:rsidRPr="001F0115" w:rsidRDefault="00F056F3" w:rsidP="00F056F3">
      <w:pPr>
        <w:rPr>
          <w:rFonts w:ascii="Arial" w:hAnsi="Arial" w:cs="Arial"/>
          <w:b/>
          <w:bCs/>
        </w:rPr>
      </w:pPr>
    </w:p>
    <w:p w14:paraId="20D7FE4F" w14:textId="7B79349D" w:rsidR="00F056F3" w:rsidRPr="001F0115" w:rsidRDefault="00F056F3" w:rsidP="00F056F3">
      <w:pPr>
        <w:rPr>
          <w:rFonts w:ascii="Arial" w:hAnsi="Arial" w:cs="Arial"/>
        </w:rPr>
      </w:pPr>
      <w:r w:rsidRPr="0B08B79A">
        <w:rPr>
          <w:rFonts w:ascii="Arial" w:hAnsi="Arial" w:cs="Arial"/>
          <w:b/>
          <w:bCs/>
          <w:color w:val="006C86"/>
        </w:rPr>
        <w:t>Usual office base</w:t>
      </w:r>
      <w:r w:rsidRPr="0B08B79A">
        <w:rPr>
          <w:rFonts w:ascii="Arial" w:hAnsi="Arial" w:cs="Arial"/>
          <w:b/>
          <w:bCs/>
        </w:rPr>
        <w:t>:</w:t>
      </w:r>
      <w:r w:rsidRPr="0B08B79A">
        <w:rPr>
          <w:rFonts w:ascii="Arial" w:hAnsi="Arial" w:cs="Arial"/>
        </w:rPr>
        <w:t> </w:t>
      </w:r>
      <w:r>
        <w:tab/>
      </w:r>
      <w:r>
        <w:tab/>
      </w:r>
      <w:r w:rsidRPr="0B08B79A">
        <w:rPr>
          <w:rFonts w:ascii="Arial" w:hAnsi="Arial" w:cs="Arial"/>
        </w:rPr>
        <w:t>Addis Ababa</w:t>
      </w:r>
    </w:p>
    <w:p w14:paraId="1943F185" w14:textId="77777777" w:rsidR="00F056F3" w:rsidRPr="001F0115" w:rsidRDefault="00F056F3" w:rsidP="00F056F3">
      <w:pPr>
        <w:rPr>
          <w:rFonts w:ascii="Arial" w:hAnsi="Arial" w:cs="Arial"/>
        </w:rPr>
      </w:pPr>
    </w:p>
    <w:p w14:paraId="5E954678" w14:textId="222ED711" w:rsidR="00F056F3" w:rsidRPr="001F0115" w:rsidRDefault="00F056F3" w:rsidP="00F056F3">
      <w:pPr>
        <w:rPr>
          <w:rFonts w:ascii="Arial" w:hAnsi="Arial" w:cs="Arial"/>
        </w:rPr>
      </w:pPr>
      <w:r w:rsidRPr="0B08B79A">
        <w:rPr>
          <w:rFonts w:ascii="Arial" w:hAnsi="Arial" w:cs="Arial"/>
          <w:b/>
          <w:bCs/>
          <w:color w:val="006C86"/>
        </w:rPr>
        <w:t>Grade</w:t>
      </w:r>
      <w:r w:rsidRPr="0B08B79A">
        <w:rPr>
          <w:rFonts w:ascii="Arial" w:hAnsi="Arial" w:cs="Arial"/>
          <w:b/>
          <w:bCs/>
        </w:rPr>
        <w:t>:</w:t>
      </w:r>
      <w:r w:rsidRPr="0B08B79A">
        <w:rPr>
          <w:rFonts w:ascii="Arial" w:hAnsi="Arial" w:cs="Arial"/>
        </w:rPr>
        <w:t> </w:t>
      </w:r>
      <w:r>
        <w:tab/>
      </w:r>
      <w:r>
        <w:tab/>
      </w:r>
      <w:r>
        <w:tab/>
      </w:r>
      <w:r w:rsidRPr="0B08B79A">
        <w:rPr>
          <w:rFonts w:ascii="Arial" w:hAnsi="Arial" w:cs="Arial"/>
        </w:rPr>
        <w:t>Will be awarded following job evaluation</w:t>
      </w:r>
    </w:p>
    <w:p w14:paraId="1FBD4A8E" w14:textId="77777777" w:rsidR="00F056F3" w:rsidRPr="001F0115" w:rsidRDefault="00F056F3" w:rsidP="00F056F3">
      <w:pPr>
        <w:rPr>
          <w:rFonts w:ascii="Arial" w:hAnsi="Arial" w:cs="Arial"/>
          <w:b/>
          <w:bCs/>
        </w:rPr>
      </w:pPr>
    </w:p>
    <w:p w14:paraId="3BE1DEB6" w14:textId="31EE05E1" w:rsidR="00F056F3" w:rsidRPr="001F0115" w:rsidRDefault="00F056F3" w:rsidP="00F056F3">
      <w:pPr>
        <w:rPr>
          <w:rFonts w:ascii="Arial" w:hAnsi="Arial" w:cs="Arial"/>
        </w:rPr>
      </w:pPr>
      <w:r w:rsidRPr="00F056F3">
        <w:rPr>
          <w:rFonts w:ascii="Arial" w:hAnsi="Arial" w:cs="Arial"/>
          <w:b/>
          <w:bCs/>
          <w:color w:val="006C86"/>
        </w:rPr>
        <w:t>Project Overview</w:t>
      </w:r>
      <w:r w:rsidRPr="001F0115">
        <w:rPr>
          <w:rFonts w:ascii="Arial" w:hAnsi="Arial" w:cs="Arial"/>
          <w:b/>
          <w:bCs/>
        </w:rPr>
        <w:t>:</w:t>
      </w:r>
    </w:p>
    <w:p w14:paraId="6329BDA3" w14:textId="094E150B" w:rsidR="00F056F3" w:rsidRPr="001F0115" w:rsidRDefault="00F056F3" w:rsidP="00F056F3">
      <w:pPr>
        <w:rPr>
          <w:rFonts w:ascii="Arial" w:eastAsiaTheme="majorEastAsia" w:hAnsi="Arial" w:cs="Arial"/>
          <w:bCs/>
          <w:iCs/>
        </w:rPr>
      </w:pPr>
      <w:r w:rsidRPr="001F0115">
        <w:rPr>
          <w:rFonts w:ascii="Arial" w:eastAsiaTheme="majorEastAsia" w:hAnsi="Arial" w:cs="Arial"/>
          <w:bCs/>
          <w:iCs/>
        </w:rPr>
        <w:t>The Leaders in Training (</w:t>
      </w:r>
      <w:proofErr w:type="spellStart"/>
      <w:r w:rsidRPr="001F0115">
        <w:rPr>
          <w:rFonts w:ascii="Arial" w:eastAsiaTheme="majorEastAsia" w:hAnsi="Arial" w:cs="Arial"/>
          <w:bCs/>
          <w:iCs/>
        </w:rPr>
        <w:t>LiT</w:t>
      </w:r>
      <w:proofErr w:type="spellEnd"/>
      <w:r w:rsidRPr="001F0115">
        <w:rPr>
          <w:rFonts w:ascii="Arial" w:eastAsiaTheme="majorEastAsia" w:hAnsi="Arial" w:cs="Arial"/>
          <w:bCs/>
          <w:iCs/>
        </w:rPr>
        <w:t>) Ethiopia is a national program</w:t>
      </w:r>
      <w:r w:rsidR="007C1D67">
        <w:rPr>
          <w:rFonts w:ascii="Arial" w:eastAsiaTheme="majorEastAsia" w:hAnsi="Arial" w:cs="Arial"/>
          <w:bCs/>
          <w:iCs/>
        </w:rPr>
        <w:t>me</w:t>
      </w:r>
      <w:r w:rsidRPr="001F0115">
        <w:rPr>
          <w:rFonts w:ascii="Arial" w:eastAsiaTheme="majorEastAsia" w:hAnsi="Arial" w:cs="Arial"/>
          <w:bCs/>
          <w:iCs/>
        </w:rPr>
        <w:t xml:space="preserve"> aiming to enhance quality of teaching and learning in secondary education. The overall objective of the program</w:t>
      </w:r>
      <w:r w:rsidR="00426802">
        <w:rPr>
          <w:rFonts w:ascii="Arial" w:eastAsiaTheme="majorEastAsia" w:hAnsi="Arial" w:cs="Arial"/>
          <w:bCs/>
          <w:iCs/>
        </w:rPr>
        <w:t>me</w:t>
      </w:r>
      <w:r w:rsidRPr="001F0115">
        <w:rPr>
          <w:rFonts w:ascii="Arial" w:eastAsiaTheme="majorEastAsia" w:hAnsi="Arial" w:cs="Arial"/>
          <w:bCs/>
          <w:iCs/>
        </w:rPr>
        <w:t xml:space="preserve"> is to improve the transition of secondary school students to either post-secondary education or training or directly into the world of work by equipping them with relevant skills, knowledge, and attitudes through enhanced implementation of the competency-based curriculum.</w:t>
      </w:r>
      <w:r w:rsidR="00F1726A">
        <w:rPr>
          <w:rFonts w:ascii="Arial" w:eastAsiaTheme="majorEastAsia" w:hAnsi="Arial" w:cs="Arial"/>
          <w:bCs/>
          <w:iCs/>
        </w:rPr>
        <w:t xml:space="preserve"> </w:t>
      </w:r>
      <w:bookmarkStart w:id="0" w:name="_Hlk198211223"/>
      <w:r w:rsidR="00F1726A">
        <w:rPr>
          <w:rFonts w:ascii="Arial" w:eastAsiaTheme="majorEastAsia" w:hAnsi="Arial" w:cs="Arial"/>
          <w:bCs/>
          <w:iCs/>
        </w:rPr>
        <w:t>EDT are implementing this programme in partnership with two other organisations, one of whom</w:t>
      </w:r>
      <w:r w:rsidR="002B34EB">
        <w:rPr>
          <w:rFonts w:ascii="Arial" w:eastAsiaTheme="majorEastAsia" w:hAnsi="Arial" w:cs="Arial"/>
          <w:bCs/>
          <w:iCs/>
        </w:rPr>
        <w:t xml:space="preserve">, </w:t>
      </w:r>
      <w:r w:rsidR="00F1726A">
        <w:rPr>
          <w:rFonts w:ascii="Arial" w:eastAsiaTheme="majorEastAsia" w:hAnsi="Arial" w:cs="Arial"/>
          <w:bCs/>
          <w:iCs/>
        </w:rPr>
        <w:t>the Lead Partner</w:t>
      </w:r>
      <w:r w:rsidR="002B34EB">
        <w:rPr>
          <w:rFonts w:ascii="Arial" w:eastAsiaTheme="majorEastAsia" w:hAnsi="Arial" w:cs="Arial"/>
          <w:bCs/>
          <w:iCs/>
        </w:rPr>
        <w:t xml:space="preserve">, will also host the Project Management Unit (PMU). </w:t>
      </w:r>
    </w:p>
    <w:bookmarkEnd w:id="0"/>
    <w:p w14:paraId="535D0808" w14:textId="77777777" w:rsidR="00F056F3" w:rsidRPr="001F0115" w:rsidRDefault="00F056F3" w:rsidP="00F056F3">
      <w:pPr>
        <w:rPr>
          <w:rFonts w:ascii="Arial" w:hAnsi="Arial" w:cs="Arial"/>
          <w:b/>
          <w:bCs/>
        </w:rPr>
      </w:pPr>
    </w:p>
    <w:p w14:paraId="43D836B8" w14:textId="052F5B45" w:rsidR="00635F84" w:rsidRDefault="00F056F3" w:rsidP="00F056F3">
      <w:pPr>
        <w:rPr>
          <w:rFonts w:ascii="Arial" w:hAnsi="Arial" w:cs="Arial"/>
        </w:rPr>
      </w:pPr>
      <w:r w:rsidRPr="00F056F3">
        <w:rPr>
          <w:rFonts w:ascii="Arial" w:hAnsi="Arial" w:cs="Arial"/>
          <w:b/>
          <w:bCs/>
          <w:color w:val="006C86"/>
        </w:rPr>
        <w:t xml:space="preserve">Job </w:t>
      </w:r>
      <w:r w:rsidR="00635F84">
        <w:rPr>
          <w:rFonts w:ascii="Arial" w:hAnsi="Arial" w:cs="Arial"/>
          <w:b/>
          <w:bCs/>
          <w:color w:val="006C86"/>
        </w:rPr>
        <w:t>P</w:t>
      </w:r>
      <w:r w:rsidRPr="00F056F3">
        <w:rPr>
          <w:rFonts w:ascii="Arial" w:hAnsi="Arial" w:cs="Arial"/>
          <w:b/>
          <w:bCs/>
          <w:color w:val="006C86"/>
        </w:rPr>
        <w:t xml:space="preserve">urpose and </w:t>
      </w:r>
      <w:r w:rsidR="00635F84">
        <w:rPr>
          <w:rFonts w:ascii="Arial" w:hAnsi="Arial" w:cs="Arial"/>
          <w:b/>
          <w:bCs/>
          <w:color w:val="006C86"/>
        </w:rPr>
        <w:t>S</w:t>
      </w:r>
      <w:r w:rsidRPr="00F056F3">
        <w:rPr>
          <w:rFonts w:ascii="Arial" w:hAnsi="Arial" w:cs="Arial"/>
          <w:b/>
          <w:bCs/>
          <w:color w:val="006C86"/>
        </w:rPr>
        <w:t>cope</w:t>
      </w:r>
      <w:r w:rsidRPr="001F0115">
        <w:rPr>
          <w:rFonts w:ascii="Arial" w:hAnsi="Arial" w:cs="Arial"/>
          <w:b/>
          <w:bCs/>
        </w:rPr>
        <w:t>:</w:t>
      </w:r>
      <w:r w:rsidRPr="001F0115">
        <w:rPr>
          <w:rFonts w:ascii="Arial" w:hAnsi="Arial" w:cs="Arial"/>
        </w:rPr>
        <w:t> </w:t>
      </w:r>
    </w:p>
    <w:p w14:paraId="27CAE4F6" w14:textId="277E568B" w:rsidR="00234C0E" w:rsidRDefault="00F056F3" w:rsidP="0B08B79A">
      <w:pPr>
        <w:rPr>
          <w:rFonts w:ascii="Arial" w:hAnsi="Arial" w:cs="Arial"/>
        </w:rPr>
      </w:pPr>
      <w:r w:rsidRPr="0B08B79A">
        <w:rPr>
          <w:rFonts w:ascii="Arial" w:hAnsi="Arial" w:cs="Arial"/>
        </w:rPr>
        <w:t xml:space="preserve">The </w:t>
      </w:r>
      <w:r w:rsidR="081AD9C7" w:rsidRPr="0B08B79A">
        <w:rPr>
          <w:rFonts w:ascii="Arial" w:hAnsi="Arial" w:cs="Arial"/>
        </w:rPr>
        <w:t>Programme Manager</w:t>
      </w:r>
      <w:r w:rsidRPr="0B08B79A">
        <w:rPr>
          <w:rFonts w:ascii="Arial" w:hAnsi="Arial" w:cs="Arial"/>
        </w:rPr>
        <w:t xml:space="preserve"> (Technical Lead) is responsible for the overall coordination and technical leadership of </w:t>
      </w:r>
      <w:r w:rsidR="00F1726A" w:rsidRPr="0B08B79A">
        <w:rPr>
          <w:rFonts w:ascii="Arial" w:hAnsi="Arial" w:cs="Arial"/>
        </w:rPr>
        <w:t xml:space="preserve">EDT’s </w:t>
      </w:r>
      <w:r w:rsidR="00D40DBD" w:rsidRPr="0B08B79A">
        <w:rPr>
          <w:rFonts w:ascii="Arial" w:hAnsi="Arial" w:cs="Arial"/>
        </w:rPr>
        <w:t xml:space="preserve">implementation of </w:t>
      </w:r>
      <w:r w:rsidR="00F1726A" w:rsidRPr="0B08B79A">
        <w:rPr>
          <w:rFonts w:ascii="Arial" w:hAnsi="Arial" w:cs="Arial"/>
        </w:rPr>
        <w:t xml:space="preserve">the </w:t>
      </w:r>
      <w:proofErr w:type="spellStart"/>
      <w:r w:rsidR="00D40DBD" w:rsidRPr="0B08B79A">
        <w:rPr>
          <w:rFonts w:ascii="Arial" w:hAnsi="Arial" w:cs="Arial"/>
        </w:rPr>
        <w:t>LiT</w:t>
      </w:r>
      <w:proofErr w:type="spellEnd"/>
      <w:r w:rsidR="00D40DBD" w:rsidRPr="0B08B79A">
        <w:rPr>
          <w:rFonts w:ascii="Arial" w:hAnsi="Arial" w:cs="Arial"/>
        </w:rPr>
        <w:t xml:space="preserve"> </w:t>
      </w:r>
      <w:r w:rsidRPr="0B08B79A">
        <w:rPr>
          <w:rFonts w:ascii="Arial" w:hAnsi="Arial" w:cs="Arial"/>
        </w:rPr>
        <w:t>project. This role involves developing operational plans and budgets</w:t>
      </w:r>
      <w:r w:rsidRPr="0B08B79A">
        <w:rPr>
          <w:rFonts w:ascii="Arial" w:hAnsi="Arial" w:cs="Arial"/>
          <w:color w:val="EE0000"/>
        </w:rPr>
        <w:t>,</w:t>
      </w:r>
      <w:r w:rsidRPr="0B08B79A">
        <w:rPr>
          <w:rFonts w:ascii="Arial" w:hAnsi="Arial" w:cs="Arial"/>
        </w:rPr>
        <w:t xml:space="preserve"> liaising with external stakeholders and consortium partners, and ensuring the programme team delivers all agreed outputs to the required quality and resources.</w:t>
      </w:r>
      <w:r w:rsidR="00234C0E" w:rsidRPr="0B08B79A">
        <w:rPr>
          <w:rFonts w:ascii="Arial" w:hAnsi="Arial" w:cs="Arial"/>
        </w:rPr>
        <w:t xml:space="preserve"> They will also have </w:t>
      </w:r>
      <w:r w:rsidR="002643D7" w:rsidRPr="0B08B79A">
        <w:rPr>
          <w:rFonts w:ascii="Arial" w:hAnsi="Arial" w:cs="Arial"/>
        </w:rPr>
        <w:t xml:space="preserve">an oversight role </w:t>
      </w:r>
      <w:r w:rsidR="005E3ED4" w:rsidRPr="0B08B79A">
        <w:rPr>
          <w:rFonts w:ascii="Arial" w:hAnsi="Arial" w:cs="Arial"/>
        </w:rPr>
        <w:t xml:space="preserve">into </w:t>
      </w:r>
      <w:r w:rsidR="00234C0E" w:rsidRPr="0B08B79A">
        <w:rPr>
          <w:rFonts w:ascii="Arial" w:hAnsi="Arial" w:cs="Arial"/>
        </w:rPr>
        <w:t xml:space="preserve">the design of the teacher professional development and school leader </w:t>
      </w:r>
      <w:proofErr w:type="gramStart"/>
      <w:r w:rsidR="00234C0E" w:rsidRPr="0B08B79A">
        <w:rPr>
          <w:rFonts w:ascii="Arial" w:hAnsi="Arial" w:cs="Arial"/>
        </w:rPr>
        <w:t>training, and</w:t>
      </w:r>
      <w:proofErr w:type="gramEnd"/>
      <w:r w:rsidR="00234C0E" w:rsidRPr="0B08B79A">
        <w:rPr>
          <w:rFonts w:ascii="Arial" w:hAnsi="Arial" w:cs="Arial"/>
        </w:rPr>
        <w:t xml:space="preserve"> will oversee the delivery. </w:t>
      </w:r>
      <w:r w:rsidRPr="0B08B79A">
        <w:rPr>
          <w:rFonts w:ascii="Arial" w:hAnsi="Arial" w:cs="Arial"/>
        </w:rPr>
        <w:t xml:space="preserve">The </w:t>
      </w:r>
      <w:r w:rsidR="550495BD" w:rsidRPr="0B08B79A">
        <w:rPr>
          <w:rFonts w:ascii="Arial" w:hAnsi="Arial" w:cs="Arial"/>
        </w:rPr>
        <w:t>Programme Manager</w:t>
      </w:r>
      <w:r w:rsidR="002B34EB" w:rsidRPr="0B08B79A">
        <w:rPr>
          <w:rFonts w:ascii="Arial" w:hAnsi="Arial" w:cs="Arial"/>
        </w:rPr>
        <w:t xml:space="preserve"> (Technical Lead) </w:t>
      </w:r>
      <w:r w:rsidRPr="0B08B79A">
        <w:rPr>
          <w:rFonts w:ascii="Arial" w:hAnsi="Arial" w:cs="Arial"/>
        </w:rPr>
        <w:t>will also collaborate with the SSA Regional Team to support internal monitoring and reporting procedures, providing updates and reports, and implementing delivery excellence as prescribed in the SSA delivery excellence framework.</w:t>
      </w:r>
    </w:p>
    <w:p w14:paraId="7B66291C" w14:textId="634D454A" w:rsidR="00234C0E" w:rsidRDefault="2EA7588F" w:rsidP="00F056F3">
      <w:pPr>
        <w:rPr>
          <w:rFonts w:ascii="Arial" w:hAnsi="Arial" w:cs="Arial"/>
        </w:rPr>
      </w:pPr>
      <w:r w:rsidRPr="004F6775">
        <w:rPr>
          <w:rFonts w:ascii="Arial" w:hAnsi="Arial" w:cs="Arial"/>
          <w:b/>
          <w:bCs/>
        </w:rPr>
        <w:t>This Job Description may be amended when the Programme is finalised</w:t>
      </w:r>
    </w:p>
    <w:p w14:paraId="35771CC3" w14:textId="185E7975" w:rsidR="00F056F3" w:rsidRPr="001F0115" w:rsidRDefault="00F056F3" w:rsidP="00F056F3">
      <w:pPr>
        <w:rPr>
          <w:rFonts w:ascii="Arial" w:hAnsi="Arial" w:cs="Arial"/>
        </w:rPr>
      </w:pPr>
      <w:r w:rsidRPr="00F056F3">
        <w:rPr>
          <w:rFonts w:ascii="Arial" w:hAnsi="Arial" w:cs="Arial"/>
          <w:b/>
          <w:bCs/>
          <w:color w:val="006C86"/>
        </w:rPr>
        <w:lastRenderedPageBreak/>
        <w:t>Job objectives</w:t>
      </w:r>
      <w:r w:rsidRPr="001F0115">
        <w:rPr>
          <w:rFonts w:ascii="Arial" w:hAnsi="Arial" w:cs="Arial"/>
          <w:b/>
          <w:bCs/>
        </w:rPr>
        <w:t>:</w:t>
      </w:r>
    </w:p>
    <w:p w14:paraId="35972235" w14:textId="77777777" w:rsidR="00F056F3" w:rsidRDefault="00F056F3" w:rsidP="00F056F3">
      <w:pPr>
        <w:numPr>
          <w:ilvl w:val="0"/>
          <w:numId w:val="23"/>
        </w:numPr>
        <w:rPr>
          <w:rFonts w:ascii="Arial" w:hAnsi="Arial" w:cs="Arial"/>
        </w:rPr>
      </w:pPr>
      <w:r w:rsidRPr="001F0115">
        <w:rPr>
          <w:rFonts w:ascii="Arial" w:hAnsi="Arial" w:cs="Arial"/>
        </w:rPr>
        <w:t>Provide overall strategic leadership and management of the programme, ensuring the project team delivers all agreed outputs and milestones on time and to agreed quality standards.</w:t>
      </w:r>
    </w:p>
    <w:p w14:paraId="629DE280" w14:textId="77777777" w:rsidR="00234C0E" w:rsidRDefault="00234C0E" w:rsidP="00234C0E">
      <w:pPr>
        <w:ind w:left="720"/>
        <w:rPr>
          <w:rFonts w:ascii="Arial" w:hAnsi="Arial" w:cs="Arial"/>
        </w:rPr>
      </w:pPr>
    </w:p>
    <w:p w14:paraId="414EE08B" w14:textId="77777777" w:rsidR="003E06AD" w:rsidRPr="001F0115" w:rsidRDefault="003E06AD" w:rsidP="003E06AD">
      <w:pPr>
        <w:numPr>
          <w:ilvl w:val="0"/>
          <w:numId w:val="23"/>
        </w:numPr>
        <w:rPr>
          <w:rFonts w:ascii="Arial" w:hAnsi="Arial" w:cs="Arial"/>
        </w:rPr>
      </w:pPr>
      <w:r w:rsidRPr="001F0115">
        <w:rPr>
          <w:rFonts w:ascii="Arial" w:hAnsi="Arial" w:cs="Arial"/>
        </w:rPr>
        <w:t xml:space="preserve">Oversee </w:t>
      </w:r>
      <w:r w:rsidRPr="001F0115">
        <w:rPr>
          <w:rFonts w:ascii="Arial" w:hAnsi="Arial" w:cs="Arial"/>
          <w:lang w:val="en-US"/>
        </w:rPr>
        <w:t xml:space="preserve">the efficient management of the operations and administration aspects of the </w:t>
      </w:r>
      <w:proofErr w:type="spellStart"/>
      <w:r w:rsidRPr="001F0115">
        <w:rPr>
          <w:rFonts w:ascii="Arial" w:hAnsi="Arial" w:cs="Arial"/>
          <w:lang w:val="en-US"/>
        </w:rPr>
        <w:t>programme</w:t>
      </w:r>
      <w:proofErr w:type="spellEnd"/>
      <w:r w:rsidRPr="001F0115">
        <w:rPr>
          <w:rFonts w:ascii="Arial" w:hAnsi="Arial" w:cs="Arial"/>
          <w:lang w:val="en-US"/>
        </w:rPr>
        <w:t xml:space="preserve"> as agreed between Education Development Trust, Mastercard, Ministry of Education (</w:t>
      </w:r>
      <w:proofErr w:type="spellStart"/>
      <w:r w:rsidRPr="001F0115">
        <w:rPr>
          <w:rFonts w:ascii="Arial" w:hAnsi="Arial" w:cs="Arial"/>
          <w:lang w:val="en-US"/>
        </w:rPr>
        <w:t>MoE</w:t>
      </w:r>
      <w:proofErr w:type="spellEnd"/>
      <w:r w:rsidRPr="001F0115">
        <w:rPr>
          <w:rFonts w:ascii="Arial" w:hAnsi="Arial" w:cs="Arial"/>
          <w:lang w:val="en-US"/>
        </w:rPr>
        <w:t xml:space="preserve">), and other key stakeholders. </w:t>
      </w:r>
    </w:p>
    <w:p w14:paraId="0A0907E5" w14:textId="77777777" w:rsidR="003E06AD" w:rsidRPr="001F0115" w:rsidRDefault="003E06AD" w:rsidP="003E06AD">
      <w:pPr>
        <w:ind w:left="720"/>
        <w:rPr>
          <w:rFonts w:ascii="Arial" w:hAnsi="Arial" w:cs="Arial"/>
        </w:rPr>
      </w:pPr>
    </w:p>
    <w:p w14:paraId="1780960A" w14:textId="77777777" w:rsidR="003E06AD" w:rsidRPr="001F0115" w:rsidRDefault="003E06AD" w:rsidP="003E06AD">
      <w:pPr>
        <w:numPr>
          <w:ilvl w:val="0"/>
          <w:numId w:val="23"/>
        </w:numPr>
        <w:rPr>
          <w:rFonts w:ascii="Arial" w:hAnsi="Arial" w:cs="Arial"/>
        </w:rPr>
      </w:pPr>
      <w:r w:rsidRPr="001F0115">
        <w:rPr>
          <w:rFonts w:ascii="Arial" w:hAnsi="Arial" w:cs="Arial"/>
          <w:lang w:val="en-US"/>
        </w:rPr>
        <w:t xml:space="preserve">Represent EDT in defining the </w:t>
      </w:r>
      <w:proofErr w:type="spellStart"/>
      <w:r w:rsidRPr="001F0115">
        <w:rPr>
          <w:rFonts w:ascii="Arial" w:hAnsi="Arial" w:cs="Arial"/>
          <w:lang w:val="en-US"/>
        </w:rPr>
        <w:t>programme’s</w:t>
      </w:r>
      <w:proofErr w:type="spellEnd"/>
      <w:r w:rsidRPr="001F0115">
        <w:rPr>
          <w:rFonts w:ascii="Arial" w:hAnsi="Arial" w:cs="Arial"/>
          <w:lang w:val="en-US"/>
        </w:rPr>
        <w:t xml:space="preserve"> governance arrangements and ensuring that such arrangements are understood and adhered to.</w:t>
      </w:r>
    </w:p>
    <w:p w14:paraId="3B08B9CD" w14:textId="77777777" w:rsidR="003E06AD" w:rsidRPr="001F0115" w:rsidRDefault="003E06AD" w:rsidP="003E06AD">
      <w:pPr>
        <w:ind w:left="720"/>
        <w:rPr>
          <w:rFonts w:ascii="Arial" w:hAnsi="Arial" w:cs="Arial"/>
        </w:rPr>
      </w:pPr>
    </w:p>
    <w:p w14:paraId="58CCC1D7" w14:textId="77777777" w:rsidR="003E06AD" w:rsidRPr="001F0115" w:rsidRDefault="003E06AD" w:rsidP="003E06AD">
      <w:pPr>
        <w:numPr>
          <w:ilvl w:val="0"/>
          <w:numId w:val="23"/>
        </w:numPr>
        <w:rPr>
          <w:rFonts w:ascii="Arial" w:hAnsi="Arial" w:cs="Arial"/>
        </w:rPr>
      </w:pPr>
      <w:r w:rsidRPr="001F0115">
        <w:rPr>
          <w:rFonts w:ascii="Arial" w:hAnsi="Arial" w:cs="Arial"/>
        </w:rPr>
        <w:t>Implement and embed SSA delivery excellence processes, tools, and standards in collaboration with the Director-SSA.</w:t>
      </w:r>
    </w:p>
    <w:p w14:paraId="05F273BD" w14:textId="77777777" w:rsidR="003E06AD" w:rsidRDefault="003E06AD" w:rsidP="003E06AD">
      <w:pPr>
        <w:ind w:left="720"/>
        <w:rPr>
          <w:rFonts w:ascii="Arial" w:hAnsi="Arial" w:cs="Arial"/>
        </w:rPr>
      </w:pPr>
    </w:p>
    <w:p w14:paraId="31E1A48D" w14:textId="380F158D" w:rsidR="003E06AD" w:rsidRDefault="00CB1556" w:rsidP="0B08B79A">
      <w:pPr>
        <w:pStyle w:val="ListParagraph"/>
        <w:numPr>
          <w:ilvl w:val="0"/>
          <w:numId w:val="23"/>
        </w:numPr>
        <w:rPr>
          <w:rFonts w:ascii="Arial" w:hAnsi="Arial" w:cs="Arial"/>
          <w:color w:val="000000" w:themeColor="text1"/>
        </w:rPr>
      </w:pPr>
      <w:r w:rsidRPr="0B08B79A">
        <w:rPr>
          <w:rFonts w:ascii="Arial" w:hAnsi="Arial" w:cs="Arial"/>
          <w:color w:val="000000" w:themeColor="text1"/>
        </w:rPr>
        <w:t>Oversee</w:t>
      </w:r>
      <w:r w:rsidR="00B46028" w:rsidRPr="0B08B79A">
        <w:rPr>
          <w:rFonts w:ascii="Arial" w:hAnsi="Arial" w:cs="Arial"/>
          <w:color w:val="000000" w:themeColor="text1"/>
        </w:rPr>
        <w:t xml:space="preserve"> the </w:t>
      </w:r>
      <w:r w:rsidR="0034258E" w:rsidRPr="0B08B79A">
        <w:rPr>
          <w:rFonts w:ascii="Arial" w:hAnsi="Arial" w:cs="Arial"/>
          <w:color w:val="000000" w:themeColor="text1"/>
        </w:rPr>
        <w:t>w</w:t>
      </w:r>
      <w:r w:rsidR="003E06AD" w:rsidRPr="0B08B79A">
        <w:rPr>
          <w:rFonts w:ascii="Arial" w:hAnsi="Arial" w:cs="Arial"/>
          <w:color w:val="000000" w:themeColor="text1"/>
        </w:rPr>
        <w:t xml:space="preserve">ork </w:t>
      </w:r>
      <w:r w:rsidR="0034258E" w:rsidRPr="0B08B79A">
        <w:rPr>
          <w:rFonts w:ascii="Arial" w:hAnsi="Arial" w:cs="Arial"/>
          <w:color w:val="000000" w:themeColor="text1"/>
        </w:rPr>
        <w:t>of</w:t>
      </w:r>
      <w:r w:rsidR="003E06AD" w:rsidRPr="0B08B79A">
        <w:rPr>
          <w:rFonts w:ascii="Arial" w:hAnsi="Arial" w:cs="Arial"/>
          <w:color w:val="000000" w:themeColor="text1"/>
        </w:rPr>
        <w:t xml:space="preserve"> </w:t>
      </w:r>
      <w:r w:rsidR="00B930C2" w:rsidRPr="0B08B79A">
        <w:rPr>
          <w:rFonts w:ascii="Arial" w:hAnsi="Arial" w:cs="Arial"/>
          <w:color w:val="000000" w:themeColor="text1"/>
        </w:rPr>
        <w:t>the S</w:t>
      </w:r>
      <w:r w:rsidR="00B06FA6" w:rsidRPr="0B08B79A">
        <w:rPr>
          <w:rFonts w:ascii="Arial" w:hAnsi="Arial" w:cs="Arial"/>
          <w:color w:val="000000" w:themeColor="text1"/>
        </w:rPr>
        <w:t xml:space="preserve">enior </w:t>
      </w:r>
      <w:r w:rsidR="00B930C2" w:rsidRPr="0B08B79A">
        <w:rPr>
          <w:rFonts w:ascii="Arial" w:hAnsi="Arial" w:cs="Arial"/>
          <w:color w:val="000000" w:themeColor="text1"/>
        </w:rPr>
        <w:t>R</w:t>
      </w:r>
      <w:r w:rsidR="003E06AD" w:rsidRPr="0B08B79A">
        <w:rPr>
          <w:rFonts w:ascii="Arial" w:hAnsi="Arial" w:cs="Arial"/>
          <w:color w:val="000000" w:themeColor="text1"/>
        </w:rPr>
        <w:t xml:space="preserve">egional </w:t>
      </w:r>
      <w:r w:rsidR="00B930C2" w:rsidRPr="0B08B79A">
        <w:rPr>
          <w:rFonts w:ascii="Arial" w:hAnsi="Arial" w:cs="Arial"/>
          <w:color w:val="000000" w:themeColor="text1"/>
        </w:rPr>
        <w:t>E</w:t>
      </w:r>
      <w:r w:rsidR="003E06AD" w:rsidRPr="0B08B79A">
        <w:rPr>
          <w:rFonts w:ascii="Arial" w:hAnsi="Arial" w:cs="Arial"/>
          <w:color w:val="000000" w:themeColor="text1"/>
        </w:rPr>
        <w:t xml:space="preserve">ducation </w:t>
      </w:r>
      <w:r w:rsidR="00B930C2" w:rsidRPr="0B08B79A">
        <w:rPr>
          <w:rFonts w:ascii="Arial" w:hAnsi="Arial" w:cs="Arial"/>
          <w:color w:val="000000" w:themeColor="text1"/>
        </w:rPr>
        <w:t>L</w:t>
      </w:r>
      <w:r w:rsidR="003E06AD" w:rsidRPr="0B08B79A">
        <w:rPr>
          <w:rFonts w:ascii="Arial" w:hAnsi="Arial" w:cs="Arial"/>
          <w:color w:val="000000" w:themeColor="text1"/>
        </w:rPr>
        <w:t>ead</w:t>
      </w:r>
      <w:r w:rsidR="00B930C2" w:rsidRPr="0B08B79A">
        <w:rPr>
          <w:rFonts w:ascii="Arial" w:hAnsi="Arial" w:cs="Arial"/>
          <w:color w:val="000000" w:themeColor="text1"/>
        </w:rPr>
        <w:t xml:space="preserve">, PMU </w:t>
      </w:r>
      <w:r w:rsidR="00EE609F" w:rsidRPr="0B08B79A">
        <w:rPr>
          <w:rFonts w:ascii="Arial" w:hAnsi="Arial" w:cs="Arial"/>
          <w:color w:val="000000" w:themeColor="text1"/>
        </w:rPr>
        <w:t xml:space="preserve">technical </w:t>
      </w:r>
      <w:r w:rsidR="00B46028" w:rsidRPr="0B08B79A">
        <w:rPr>
          <w:rFonts w:ascii="Arial" w:hAnsi="Arial" w:cs="Arial"/>
          <w:color w:val="000000" w:themeColor="text1"/>
        </w:rPr>
        <w:t>expert</w:t>
      </w:r>
      <w:r w:rsidR="00EE609F" w:rsidRPr="0B08B79A">
        <w:rPr>
          <w:rFonts w:ascii="Arial" w:hAnsi="Arial" w:cs="Arial"/>
          <w:color w:val="000000" w:themeColor="text1"/>
        </w:rPr>
        <w:t xml:space="preserve"> and </w:t>
      </w:r>
      <w:r w:rsidR="00AA5FB9" w:rsidRPr="0B08B79A">
        <w:rPr>
          <w:rFonts w:ascii="Arial" w:hAnsi="Arial" w:cs="Arial"/>
          <w:color w:val="000000" w:themeColor="text1"/>
        </w:rPr>
        <w:t xml:space="preserve">EDT technical experts </w:t>
      </w:r>
      <w:r w:rsidR="003E06AD" w:rsidRPr="0B08B79A">
        <w:rPr>
          <w:rFonts w:ascii="Arial" w:hAnsi="Arial" w:cs="Arial"/>
          <w:color w:val="000000" w:themeColor="text1"/>
        </w:rPr>
        <w:t>to ensure that course content for school leaders and teacher development is high quality</w:t>
      </w:r>
      <w:r w:rsidR="00AA5FB9" w:rsidRPr="0B08B79A">
        <w:rPr>
          <w:rFonts w:ascii="Arial" w:hAnsi="Arial" w:cs="Arial"/>
          <w:color w:val="000000" w:themeColor="text1"/>
        </w:rPr>
        <w:t xml:space="preserve"> and</w:t>
      </w:r>
      <w:r w:rsidR="003E06AD" w:rsidRPr="0B08B79A">
        <w:rPr>
          <w:rFonts w:ascii="Arial" w:hAnsi="Arial" w:cs="Arial"/>
          <w:color w:val="000000" w:themeColor="text1"/>
        </w:rPr>
        <w:t xml:space="preserve"> is in line with Ministry of Education policies</w:t>
      </w:r>
    </w:p>
    <w:p w14:paraId="1E854360" w14:textId="77777777" w:rsidR="003E06AD" w:rsidRDefault="003E06AD" w:rsidP="003E06AD">
      <w:pPr>
        <w:pStyle w:val="ListParagraph"/>
        <w:contextualSpacing w:val="0"/>
        <w:rPr>
          <w:rFonts w:ascii="Arial" w:hAnsi="Arial" w:cs="Arial"/>
          <w:color w:val="000000" w:themeColor="text1"/>
        </w:rPr>
      </w:pPr>
    </w:p>
    <w:p w14:paraId="2A050F60" w14:textId="7AA99107" w:rsidR="003E06AD" w:rsidRPr="003E06AD" w:rsidRDefault="003E06AD" w:rsidP="003E06AD">
      <w:pPr>
        <w:pStyle w:val="ListParagraph"/>
        <w:numPr>
          <w:ilvl w:val="0"/>
          <w:numId w:val="23"/>
        </w:numPr>
        <w:contextualSpacing w:val="0"/>
        <w:rPr>
          <w:rFonts w:ascii="Arial" w:hAnsi="Arial" w:cs="Arial"/>
          <w:color w:val="000000" w:themeColor="text1"/>
        </w:rPr>
      </w:pPr>
      <w:r w:rsidRPr="003E06AD">
        <w:rPr>
          <w:rFonts w:ascii="Arial" w:hAnsi="Arial" w:cs="Arial"/>
          <w:color w:val="000000" w:themeColor="text1"/>
        </w:rPr>
        <w:t xml:space="preserve">Oversee </w:t>
      </w:r>
      <w:r w:rsidR="0058137D">
        <w:rPr>
          <w:rFonts w:ascii="Arial" w:hAnsi="Arial" w:cs="Arial"/>
          <w:color w:val="000000" w:themeColor="text1"/>
        </w:rPr>
        <w:t xml:space="preserve">regional </w:t>
      </w:r>
      <w:r w:rsidRPr="003E06AD">
        <w:rPr>
          <w:rFonts w:ascii="Arial" w:hAnsi="Arial" w:cs="Arial"/>
          <w:color w:val="000000" w:themeColor="text1"/>
        </w:rPr>
        <w:t xml:space="preserve">activities to ensure that </w:t>
      </w:r>
      <w:proofErr w:type="gramStart"/>
      <w:r w:rsidRPr="003E06AD">
        <w:rPr>
          <w:rFonts w:ascii="Arial" w:hAnsi="Arial" w:cs="Arial"/>
          <w:color w:val="000000" w:themeColor="text1"/>
        </w:rPr>
        <w:t>pre</w:t>
      </w:r>
      <w:proofErr w:type="gramEnd"/>
      <w:r w:rsidRPr="003E06AD">
        <w:rPr>
          <w:rFonts w:ascii="Arial" w:hAnsi="Arial" w:cs="Arial"/>
          <w:color w:val="000000" w:themeColor="text1"/>
        </w:rPr>
        <w:t xml:space="preserve"> and in-service training provided to teachers and school leaders is high quality, evaluated and continuously improved.</w:t>
      </w:r>
    </w:p>
    <w:p w14:paraId="0CB86533" w14:textId="77777777" w:rsidR="00F056F3" w:rsidRPr="001F0115" w:rsidRDefault="00F056F3" w:rsidP="003E06AD">
      <w:pPr>
        <w:rPr>
          <w:rFonts w:ascii="Arial" w:hAnsi="Arial" w:cs="Arial"/>
        </w:rPr>
      </w:pPr>
    </w:p>
    <w:p w14:paraId="190F125F" w14:textId="45244008" w:rsidR="00F056F3" w:rsidRPr="001F0115" w:rsidRDefault="00F056F3" w:rsidP="00F056F3">
      <w:pPr>
        <w:numPr>
          <w:ilvl w:val="0"/>
          <w:numId w:val="23"/>
        </w:numPr>
        <w:rPr>
          <w:rFonts w:ascii="Arial" w:hAnsi="Arial" w:cs="Arial"/>
        </w:rPr>
      </w:pPr>
      <w:r w:rsidRPr="001F0115">
        <w:rPr>
          <w:rFonts w:ascii="Arial" w:hAnsi="Arial" w:cs="Arial"/>
        </w:rPr>
        <w:t xml:space="preserve">Prepare and maintain up-to-date costed project and activity plans across all workstreams, in consultation with the </w:t>
      </w:r>
      <w:r w:rsidR="00F1726A">
        <w:rPr>
          <w:rFonts w:ascii="Arial" w:hAnsi="Arial" w:cs="Arial"/>
        </w:rPr>
        <w:t>Director SSA</w:t>
      </w:r>
      <w:r w:rsidRPr="001F0115">
        <w:rPr>
          <w:rFonts w:ascii="Arial" w:hAnsi="Arial" w:cs="Arial"/>
        </w:rPr>
        <w:t>. Ensure compliance with client and corporate requirements, and adherence to contract terms, KPIs, and deliverables</w:t>
      </w:r>
    </w:p>
    <w:p w14:paraId="7240985E" w14:textId="77777777" w:rsidR="00F056F3" w:rsidRPr="001F0115" w:rsidRDefault="00F056F3" w:rsidP="00F056F3">
      <w:pPr>
        <w:rPr>
          <w:rFonts w:ascii="Arial" w:hAnsi="Arial" w:cs="Arial"/>
        </w:rPr>
      </w:pPr>
    </w:p>
    <w:p w14:paraId="33224C24" w14:textId="296AC211" w:rsidR="00F056F3" w:rsidRPr="001F0115" w:rsidRDefault="00F056F3" w:rsidP="00F056F3">
      <w:pPr>
        <w:numPr>
          <w:ilvl w:val="0"/>
          <w:numId w:val="23"/>
        </w:numPr>
        <w:rPr>
          <w:rFonts w:ascii="Arial" w:hAnsi="Arial" w:cs="Arial"/>
        </w:rPr>
      </w:pPr>
      <w:r w:rsidRPr="001F0115">
        <w:rPr>
          <w:rFonts w:ascii="Arial" w:hAnsi="Arial" w:cs="Arial"/>
        </w:rPr>
        <w:t xml:space="preserve">Monitor the progress of the project, managing issues, risks, actions, and decisions, and escalating </w:t>
      </w:r>
      <w:r w:rsidR="002B34EB">
        <w:rPr>
          <w:rFonts w:ascii="Arial" w:hAnsi="Arial" w:cs="Arial"/>
        </w:rPr>
        <w:t xml:space="preserve">to the </w:t>
      </w:r>
      <w:r w:rsidRPr="001F0115">
        <w:rPr>
          <w:rFonts w:ascii="Arial" w:hAnsi="Arial" w:cs="Arial"/>
        </w:rPr>
        <w:t xml:space="preserve">EDT Director SSA </w:t>
      </w:r>
      <w:r w:rsidR="002B34EB">
        <w:rPr>
          <w:rFonts w:ascii="Arial" w:hAnsi="Arial" w:cs="Arial"/>
        </w:rPr>
        <w:t xml:space="preserve">and PMU Consortium Lead </w:t>
      </w:r>
      <w:r w:rsidRPr="001F0115">
        <w:rPr>
          <w:rFonts w:ascii="Arial" w:hAnsi="Arial" w:cs="Arial"/>
        </w:rPr>
        <w:t>as necessary.</w:t>
      </w:r>
    </w:p>
    <w:p w14:paraId="45CFD838" w14:textId="77777777" w:rsidR="00F056F3" w:rsidRPr="001F0115" w:rsidRDefault="00F056F3" w:rsidP="00F056F3">
      <w:pPr>
        <w:ind w:left="720"/>
        <w:rPr>
          <w:rFonts w:ascii="Arial" w:hAnsi="Arial" w:cs="Arial"/>
        </w:rPr>
      </w:pPr>
    </w:p>
    <w:p w14:paraId="51A6BFB3" w14:textId="77777777" w:rsidR="00F056F3" w:rsidRPr="001F0115" w:rsidRDefault="00F056F3" w:rsidP="00F056F3">
      <w:pPr>
        <w:numPr>
          <w:ilvl w:val="0"/>
          <w:numId w:val="23"/>
        </w:numPr>
        <w:rPr>
          <w:rFonts w:ascii="Arial" w:hAnsi="Arial" w:cs="Arial"/>
        </w:rPr>
      </w:pPr>
      <w:r w:rsidRPr="001F0115">
        <w:rPr>
          <w:rFonts w:ascii="Arial" w:hAnsi="Arial" w:cs="Arial"/>
        </w:rPr>
        <w:t>Ensure change management and adaptive programming methodologies are embedded in the programme’s processes.</w:t>
      </w:r>
    </w:p>
    <w:p w14:paraId="05150A53" w14:textId="77777777" w:rsidR="00F056F3" w:rsidRPr="001F0115" w:rsidRDefault="00F056F3" w:rsidP="00F056F3">
      <w:pPr>
        <w:rPr>
          <w:rFonts w:ascii="Arial" w:hAnsi="Arial" w:cs="Arial"/>
        </w:rPr>
      </w:pPr>
    </w:p>
    <w:p w14:paraId="1339D2E5" w14:textId="3B4070F4" w:rsidR="00F056F3" w:rsidRPr="001F0115" w:rsidRDefault="00F056F3" w:rsidP="00F056F3">
      <w:pPr>
        <w:numPr>
          <w:ilvl w:val="0"/>
          <w:numId w:val="23"/>
        </w:numPr>
        <w:rPr>
          <w:rFonts w:ascii="Arial" w:hAnsi="Arial" w:cs="Arial"/>
        </w:rPr>
      </w:pPr>
      <w:r w:rsidRPr="001F0115">
        <w:rPr>
          <w:rFonts w:ascii="Arial" w:hAnsi="Arial" w:cs="Arial"/>
        </w:rPr>
        <w:t>Provide oversight of project outcomes and budgets, workin</w:t>
      </w:r>
      <w:r w:rsidR="00D40DBD">
        <w:rPr>
          <w:rFonts w:ascii="Arial" w:hAnsi="Arial" w:cs="Arial"/>
        </w:rPr>
        <w:t>g</w:t>
      </w:r>
      <w:r w:rsidRPr="001F0115">
        <w:rPr>
          <w:rFonts w:ascii="Arial" w:hAnsi="Arial" w:cs="Arial"/>
        </w:rPr>
        <w:t xml:space="preserve"> with the ME</w:t>
      </w:r>
      <w:r w:rsidR="002B34EB">
        <w:rPr>
          <w:rFonts w:ascii="Arial" w:hAnsi="Arial" w:cs="Arial"/>
        </w:rPr>
        <w:t>AL</w:t>
      </w:r>
      <w:r w:rsidRPr="001F0115">
        <w:rPr>
          <w:rFonts w:ascii="Arial" w:hAnsi="Arial" w:cs="Arial"/>
        </w:rPr>
        <w:t xml:space="preserve"> and finance teams to ensure overall success of the project.</w:t>
      </w:r>
    </w:p>
    <w:p w14:paraId="2C5C4C45" w14:textId="77777777" w:rsidR="00F056F3" w:rsidRPr="001F0115" w:rsidRDefault="00F056F3" w:rsidP="00F056F3">
      <w:pPr>
        <w:rPr>
          <w:rFonts w:ascii="Arial" w:hAnsi="Arial" w:cs="Arial"/>
        </w:rPr>
      </w:pPr>
    </w:p>
    <w:p w14:paraId="6BE6CBEE" w14:textId="77777777" w:rsidR="00F056F3" w:rsidRPr="001F0115" w:rsidRDefault="00F056F3" w:rsidP="00F056F3">
      <w:pPr>
        <w:numPr>
          <w:ilvl w:val="0"/>
          <w:numId w:val="23"/>
        </w:numPr>
        <w:rPr>
          <w:rFonts w:ascii="Arial" w:hAnsi="Arial" w:cs="Arial"/>
        </w:rPr>
      </w:pPr>
      <w:r w:rsidRPr="001F0115">
        <w:rPr>
          <w:rFonts w:ascii="Arial" w:hAnsi="Arial" w:cs="Arial"/>
        </w:rPr>
        <w:t>Establish strong relationships with various stakeholders, including government, consortium partners, and Education Development Trust’s Regional team.</w:t>
      </w:r>
    </w:p>
    <w:p w14:paraId="102A53A3" w14:textId="77777777" w:rsidR="00F056F3" w:rsidRPr="001F0115" w:rsidRDefault="00F056F3" w:rsidP="00F056F3">
      <w:pPr>
        <w:rPr>
          <w:rFonts w:ascii="Arial" w:hAnsi="Arial" w:cs="Arial"/>
        </w:rPr>
      </w:pPr>
    </w:p>
    <w:p w14:paraId="42D75687" w14:textId="77777777" w:rsidR="00F056F3" w:rsidRPr="001F0115" w:rsidRDefault="00F056F3" w:rsidP="00F056F3">
      <w:pPr>
        <w:numPr>
          <w:ilvl w:val="0"/>
          <w:numId w:val="23"/>
        </w:numPr>
        <w:rPr>
          <w:rFonts w:ascii="Arial" w:hAnsi="Arial" w:cs="Arial"/>
        </w:rPr>
      </w:pPr>
      <w:r w:rsidRPr="001F0115">
        <w:rPr>
          <w:rFonts w:ascii="Arial" w:hAnsi="Arial" w:cs="Arial"/>
        </w:rPr>
        <w:t>Facilitate proactive client engagement, organising client meetings, and following up on agreed actions.</w:t>
      </w:r>
    </w:p>
    <w:p w14:paraId="5A1F495D" w14:textId="77777777" w:rsidR="00F056F3" w:rsidRPr="001F0115" w:rsidRDefault="00F056F3" w:rsidP="00F056F3">
      <w:pPr>
        <w:rPr>
          <w:rFonts w:ascii="Arial" w:hAnsi="Arial" w:cs="Arial"/>
        </w:rPr>
      </w:pPr>
    </w:p>
    <w:p w14:paraId="7D4E6A32" w14:textId="34357CA1" w:rsidR="00F056F3" w:rsidRPr="001F0115" w:rsidRDefault="00F056F3" w:rsidP="00F056F3">
      <w:pPr>
        <w:numPr>
          <w:ilvl w:val="0"/>
          <w:numId w:val="23"/>
        </w:numPr>
        <w:rPr>
          <w:rFonts w:ascii="Arial" w:hAnsi="Arial" w:cs="Arial"/>
        </w:rPr>
      </w:pPr>
      <w:r w:rsidRPr="001F0115">
        <w:rPr>
          <w:rFonts w:ascii="Arial" w:hAnsi="Arial" w:cs="Arial"/>
        </w:rPr>
        <w:t>Oversee the project dashboard report and update the P</w:t>
      </w:r>
      <w:r w:rsidR="00B1353C">
        <w:rPr>
          <w:rFonts w:ascii="Arial" w:hAnsi="Arial" w:cs="Arial"/>
        </w:rPr>
        <w:t>MU</w:t>
      </w:r>
      <w:r w:rsidRPr="001F0115">
        <w:rPr>
          <w:rFonts w:ascii="Arial" w:hAnsi="Arial" w:cs="Arial"/>
        </w:rPr>
        <w:t xml:space="preserve"> on progress against targets, budgets, and associated risks.</w:t>
      </w:r>
    </w:p>
    <w:p w14:paraId="444CF234" w14:textId="77777777" w:rsidR="00F056F3" w:rsidRPr="001F0115" w:rsidRDefault="00F056F3" w:rsidP="00F056F3">
      <w:pPr>
        <w:rPr>
          <w:rFonts w:ascii="Arial" w:hAnsi="Arial" w:cs="Arial"/>
        </w:rPr>
      </w:pPr>
    </w:p>
    <w:p w14:paraId="56F4A069" w14:textId="77777777" w:rsidR="00F056F3" w:rsidRPr="001F0115" w:rsidRDefault="00F056F3" w:rsidP="00F056F3">
      <w:pPr>
        <w:numPr>
          <w:ilvl w:val="0"/>
          <w:numId w:val="23"/>
        </w:numPr>
        <w:rPr>
          <w:rFonts w:ascii="Arial" w:hAnsi="Arial" w:cs="Arial"/>
        </w:rPr>
      </w:pPr>
      <w:r w:rsidRPr="001F0115">
        <w:rPr>
          <w:rFonts w:ascii="Arial" w:hAnsi="Arial" w:cs="Arial"/>
        </w:rPr>
        <w:t>Ensure the safety of staff and partners in line with duty of care and ensure successful implementation of the project.</w:t>
      </w:r>
    </w:p>
    <w:p w14:paraId="01BACF17" w14:textId="77777777" w:rsidR="00F056F3" w:rsidRPr="001F0115" w:rsidRDefault="00F056F3" w:rsidP="00F056F3">
      <w:pPr>
        <w:rPr>
          <w:rFonts w:ascii="Arial" w:hAnsi="Arial" w:cs="Arial"/>
        </w:rPr>
      </w:pPr>
    </w:p>
    <w:p w14:paraId="76A74AE4" w14:textId="77777777" w:rsidR="00F056F3" w:rsidRPr="001F0115" w:rsidRDefault="00F056F3" w:rsidP="00F056F3">
      <w:pPr>
        <w:numPr>
          <w:ilvl w:val="0"/>
          <w:numId w:val="23"/>
        </w:numPr>
        <w:rPr>
          <w:rFonts w:ascii="Arial" w:hAnsi="Arial" w:cs="Arial"/>
        </w:rPr>
      </w:pPr>
      <w:r w:rsidRPr="001F0115">
        <w:rPr>
          <w:rFonts w:ascii="Arial" w:hAnsi="Arial" w:cs="Arial"/>
        </w:rPr>
        <w:t>Undertake quality reporting, including financial and technical reports, ensuring compliance with statutory reporting requirements.</w:t>
      </w:r>
    </w:p>
    <w:p w14:paraId="0AF10D1C" w14:textId="77777777" w:rsidR="00F056F3" w:rsidRPr="001F0115" w:rsidRDefault="00F056F3" w:rsidP="00F056F3">
      <w:pPr>
        <w:rPr>
          <w:rFonts w:ascii="Arial" w:hAnsi="Arial" w:cs="Arial"/>
        </w:rPr>
      </w:pPr>
    </w:p>
    <w:p w14:paraId="366A7237" w14:textId="44E7431B" w:rsidR="00F056F3" w:rsidRDefault="00F056F3" w:rsidP="24C5DA86">
      <w:pPr>
        <w:pStyle w:val="ListParagraph"/>
        <w:numPr>
          <w:ilvl w:val="0"/>
          <w:numId w:val="28"/>
        </w:numPr>
        <w:rPr>
          <w:rFonts w:ascii="Arial" w:hAnsi="Arial" w:cs="Arial"/>
        </w:rPr>
      </w:pPr>
      <w:r w:rsidRPr="001F0115">
        <w:rPr>
          <w:rFonts w:ascii="Arial" w:hAnsi="Arial" w:cs="Arial"/>
        </w:rPr>
        <w:t xml:space="preserve">Accountable for effective child safeguarding processes </w:t>
      </w:r>
      <w:r w:rsidR="00EB66DD" w:rsidRPr="24C5DA86">
        <w:rPr>
          <w:rFonts w:ascii="Arial" w:hAnsi="Arial" w:cs="Arial"/>
        </w:rPr>
        <w:t>by complying with</w:t>
      </w:r>
      <w:r w:rsidRPr="001F0115">
        <w:rPr>
          <w:rFonts w:ascii="Arial" w:hAnsi="Arial" w:cs="Arial"/>
        </w:rPr>
        <w:t xml:space="preserve"> the </w:t>
      </w:r>
      <w:r w:rsidR="00EB66DD" w:rsidRPr="24C5DA86">
        <w:rPr>
          <w:rFonts w:ascii="Arial" w:hAnsi="Arial" w:cs="Arial"/>
        </w:rPr>
        <w:t>global safeguarding policy, local safeguarding procedures,</w:t>
      </w:r>
      <w:r w:rsidRPr="001F0115">
        <w:rPr>
          <w:rFonts w:ascii="Arial" w:hAnsi="Arial" w:cs="Arial"/>
        </w:rPr>
        <w:t xml:space="preserve"> and </w:t>
      </w:r>
      <w:r w:rsidR="00EB66DD" w:rsidRPr="24C5DA86">
        <w:rPr>
          <w:rFonts w:ascii="Arial" w:hAnsi="Arial" w:cs="Arial"/>
        </w:rPr>
        <w:t>the EDT Code of Conduct.</w:t>
      </w:r>
    </w:p>
    <w:p w14:paraId="02287DB3" w14:textId="77777777" w:rsidR="00273384" w:rsidRPr="001F0115" w:rsidRDefault="00273384" w:rsidP="00F056F3">
      <w:pPr>
        <w:rPr>
          <w:rFonts w:ascii="Arial" w:hAnsi="Arial" w:cs="Arial"/>
        </w:rPr>
      </w:pPr>
    </w:p>
    <w:p w14:paraId="2CAC7349" w14:textId="77777777" w:rsidR="00F056F3" w:rsidRDefault="00F056F3" w:rsidP="00F056F3">
      <w:pPr>
        <w:rPr>
          <w:rFonts w:ascii="Arial" w:hAnsi="Arial" w:cs="Arial"/>
          <w:b/>
          <w:bCs/>
          <w:color w:val="006C86"/>
        </w:rPr>
      </w:pPr>
      <w:r w:rsidRPr="00F056F3">
        <w:rPr>
          <w:rFonts w:ascii="Arial" w:hAnsi="Arial" w:cs="Arial"/>
          <w:b/>
          <w:bCs/>
          <w:color w:val="006C86"/>
        </w:rPr>
        <w:t>Person specification:</w:t>
      </w:r>
    </w:p>
    <w:p w14:paraId="31F6DC92" w14:textId="77777777" w:rsidR="00273384" w:rsidRPr="00F056F3" w:rsidRDefault="00273384" w:rsidP="00F056F3">
      <w:pPr>
        <w:rPr>
          <w:rFonts w:ascii="Arial" w:hAnsi="Arial" w:cs="Arial"/>
          <w:color w:val="006C86"/>
        </w:rPr>
      </w:pPr>
    </w:p>
    <w:p w14:paraId="6ECF800C" w14:textId="77777777" w:rsidR="00F056F3" w:rsidRPr="00F056F3" w:rsidRDefault="00F056F3" w:rsidP="00F056F3">
      <w:pPr>
        <w:rPr>
          <w:rFonts w:ascii="Arial" w:hAnsi="Arial" w:cs="Arial"/>
          <w:color w:val="006C86"/>
        </w:rPr>
      </w:pPr>
      <w:r w:rsidRPr="00F056F3">
        <w:rPr>
          <w:rFonts w:ascii="Arial" w:hAnsi="Arial" w:cs="Arial"/>
          <w:b/>
          <w:bCs/>
          <w:color w:val="006C86"/>
        </w:rPr>
        <w:t>Knowledge:</w:t>
      </w:r>
    </w:p>
    <w:p w14:paraId="297045F8" w14:textId="77777777" w:rsidR="00F056F3" w:rsidRPr="001F0115" w:rsidRDefault="00F056F3" w:rsidP="00BD10A7">
      <w:pPr>
        <w:rPr>
          <w:rFonts w:ascii="Arial" w:hAnsi="Arial" w:cs="Arial"/>
        </w:rPr>
      </w:pPr>
      <w:r w:rsidRPr="001F0115">
        <w:rPr>
          <w:rFonts w:ascii="Arial" w:hAnsi="Arial" w:cs="Arial"/>
          <w:b/>
          <w:bCs/>
        </w:rPr>
        <w:t>Essential:</w:t>
      </w:r>
    </w:p>
    <w:p w14:paraId="53390D70" w14:textId="77777777" w:rsidR="00F056F3" w:rsidRPr="001F0115" w:rsidRDefault="00F056F3" w:rsidP="00BD10A7">
      <w:pPr>
        <w:numPr>
          <w:ilvl w:val="1"/>
          <w:numId w:val="24"/>
        </w:numPr>
        <w:tabs>
          <w:tab w:val="clear" w:pos="1440"/>
        </w:tabs>
        <w:ind w:left="851"/>
        <w:rPr>
          <w:rFonts w:ascii="Arial" w:hAnsi="Arial" w:cs="Arial"/>
        </w:rPr>
      </w:pPr>
      <w:r w:rsidRPr="001F0115">
        <w:rPr>
          <w:rFonts w:ascii="Arial" w:hAnsi="Arial" w:cs="Arial"/>
        </w:rPr>
        <w:t xml:space="preserve">University degree or equivalent in education, management, economics, social sciences, or </w:t>
      </w:r>
      <w:proofErr w:type="gramStart"/>
      <w:r w:rsidRPr="001F0115">
        <w:rPr>
          <w:rFonts w:ascii="Arial" w:hAnsi="Arial" w:cs="Arial"/>
        </w:rPr>
        <w:t>other</w:t>
      </w:r>
      <w:proofErr w:type="gramEnd"/>
      <w:r w:rsidRPr="001F0115">
        <w:rPr>
          <w:rFonts w:ascii="Arial" w:hAnsi="Arial" w:cs="Arial"/>
        </w:rPr>
        <w:t xml:space="preserve"> relevant field.</w:t>
      </w:r>
    </w:p>
    <w:p w14:paraId="7A890CAA" w14:textId="5C2F9C3D" w:rsidR="008374E9" w:rsidRPr="008374E9" w:rsidRDefault="00F056F3" w:rsidP="008374E9">
      <w:pPr>
        <w:numPr>
          <w:ilvl w:val="1"/>
          <w:numId w:val="24"/>
        </w:numPr>
        <w:tabs>
          <w:tab w:val="clear" w:pos="1440"/>
        </w:tabs>
        <w:ind w:left="851"/>
        <w:rPr>
          <w:rFonts w:ascii="Arial" w:hAnsi="Arial" w:cs="Arial"/>
        </w:rPr>
      </w:pPr>
      <w:r w:rsidRPr="001F0115">
        <w:rPr>
          <w:rFonts w:ascii="Arial" w:hAnsi="Arial" w:cs="Arial"/>
        </w:rPr>
        <w:t xml:space="preserve">Competency in recognised project management methodologies and </w:t>
      </w:r>
      <w:proofErr w:type="gramStart"/>
      <w:r w:rsidRPr="001F0115">
        <w:rPr>
          <w:rFonts w:ascii="Arial" w:hAnsi="Arial" w:cs="Arial"/>
        </w:rPr>
        <w:t>processes.</w:t>
      </w:r>
      <w:r w:rsidRPr="008374E9">
        <w:rPr>
          <w:rFonts w:ascii="Arial" w:hAnsi="Arial" w:cs="Arial"/>
        </w:rPr>
        <w:t>.</w:t>
      </w:r>
      <w:proofErr w:type="gramEnd"/>
    </w:p>
    <w:p w14:paraId="5E72B002" w14:textId="5449B805" w:rsidR="008374E9" w:rsidRDefault="008374E9" w:rsidP="008374E9">
      <w:pPr>
        <w:numPr>
          <w:ilvl w:val="1"/>
          <w:numId w:val="24"/>
        </w:numPr>
        <w:tabs>
          <w:tab w:val="clear" w:pos="1440"/>
        </w:tabs>
        <w:ind w:left="851"/>
        <w:rPr>
          <w:rFonts w:ascii="Arial" w:hAnsi="Arial" w:cs="Arial"/>
        </w:rPr>
      </w:pPr>
      <w:r w:rsidRPr="476F8ABE">
        <w:rPr>
          <w:rFonts w:ascii="Arial" w:hAnsi="Arial" w:cs="Arial"/>
        </w:rPr>
        <w:t xml:space="preserve">Education specialist knowledge in one or more of the following areas – education policy, curriculum development, teacher development, school leadership, </w:t>
      </w:r>
      <w:r w:rsidR="00B56420" w:rsidRPr="476F8ABE">
        <w:rPr>
          <w:rFonts w:ascii="Arial" w:hAnsi="Arial" w:cs="Arial"/>
        </w:rPr>
        <w:t>t</w:t>
      </w:r>
      <w:r w:rsidRPr="476F8ABE">
        <w:rPr>
          <w:rFonts w:ascii="Arial" w:hAnsi="Arial" w:cs="Arial"/>
        </w:rPr>
        <w:t>echnical and careers education</w:t>
      </w:r>
    </w:p>
    <w:p w14:paraId="3666D090" w14:textId="08D62B3B" w:rsidR="008374E9" w:rsidRPr="001F0115" w:rsidRDefault="008374E9" w:rsidP="00BD10A7">
      <w:pPr>
        <w:numPr>
          <w:ilvl w:val="1"/>
          <w:numId w:val="24"/>
        </w:numPr>
        <w:tabs>
          <w:tab w:val="clear" w:pos="1440"/>
        </w:tabs>
        <w:ind w:left="851"/>
        <w:rPr>
          <w:rFonts w:ascii="Arial" w:hAnsi="Arial" w:cs="Arial"/>
        </w:rPr>
      </w:pPr>
      <w:r w:rsidRPr="001F0115">
        <w:rPr>
          <w:rFonts w:ascii="Arial" w:hAnsi="Arial" w:cs="Arial"/>
        </w:rPr>
        <w:t>Understanding of the political economy of education reforms in low-income settings</w:t>
      </w:r>
    </w:p>
    <w:p w14:paraId="6FE66DEB" w14:textId="77777777" w:rsidR="00F056F3" w:rsidRPr="001F0115" w:rsidRDefault="00F056F3" w:rsidP="00BD10A7">
      <w:pPr>
        <w:rPr>
          <w:rFonts w:ascii="Arial" w:hAnsi="Arial" w:cs="Arial"/>
        </w:rPr>
      </w:pPr>
      <w:r w:rsidRPr="001F0115">
        <w:rPr>
          <w:rFonts w:ascii="Arial" w:hAnsi="Arial" w:cs="Arial"/>
          <w:b/>
          <w:bCs/>
        </w:rPr>
        <w:t>Desirable:</w:t>
      </w:r>
    </w:p>
    <w:p w14:paraId="7613B79F" w14:textId="09B86E61" w:rsidR="00F056F3" w:rsidRPr="001F0115" w:rsidRDefault="00F056F3" w:rsidP="00BD10A7">
      <w:pPr>
        <w:numPr>
          <w:ilvl w:val="1"/>
          <w:numId w:val="24"/>
        </w:numPr>
        <w:tabs>
          <w:tab w:val="clear" w:pos="1440"/>
          <w:tab w:val="num" w:pos="2268"/>
        </w:tabs>
        <w:ind w:left="851"/>
        <w:rPr>
          <w:rFonts w:ascii="Arial" w:hAnsi="Arial" w:cs="Arial"/>
        </w:rPr>
      </w:pPr>
      <w:r w:rsidRPr="001F0115">
        <w:rPr>
          <w:rFonts w:ascii="Arial" w:hAnsi="Arial" w:cs="Arial"/>
        </w:rPr>
        <w:t>Project management qualification</w:t>
      </w:r>
    </w:p>
    <w:p w14:paraId="244E0CAF" w14:textId="77777777" w:rsidR="007F68A4" w:rsidRPr="008374E9" w:rsidRDefault="007F68A4" w:rsidP="007F68A4">
      <w:pPr>
        <w:numPr>
          <w:ilvl w:val="1"/>
          <w:numId w:val="24"/>
        </w:numPr>
        <w:tabs>
          <w:tab w:val="clear" w:pos="1440"/>
        </w:tabs>
        <w:ind w:left="851"/>
        <w:rPr>
          <w:rFonts w:ascii="Arial" w:hAnsi="Arial" w:cs="Arial"/>
        </w:rPr>
      </w:pPr>
      <w:r w:rsidRPr="008374E9">
        <w:rPr>
          <w:rFonts w:ascii="Arial" w:hAnsi="Arial" w:cs="Arial"/>
        </w:rPr>
        <w:t xml:space="preserve">Knowledge of approaches to </w:t>
      </w:r>
      <w:r>
        <w:rPr>
          <w:rFonts w:ascii="Arial" w:hAnsi="Arial" w:cs="Arial"/>
        </w:rPr>
        <w:t>equity in education, particularly girls’ education</w:t>
      </w:r>
    </w:p>
    <w:p w14:paraId="6D78344A" w14:textId="309020FB" w:rsidR="00F056F3" w:rsidRPr="001F0115" w:rsidRDefault="00F056F3" w:rsidP="007F68A4">
      <w:pPr>
        <w:ind w:left="851"/>
        <w:rPr>
          <w:rFonts w:ascii="Arial" w:hAnsi="Arial" w:cs="Arial"/>
        </w:rPr>
      </w:pPr>
    </w:p>
    <w:p w14:paraId="0EEB24BA" w14:textId="77777777" w:rsidR="00273384" w:rsidRDefault="00273384" w:rsidP="00F056F3">
      <w:pPr>
        <w:rPr>
          <w:rFonts w:ascii="Arial" w:hAnsi="Arial" w:cs="Arial"/>
          <w:b/>
          <w:bCs/>
          <w:color w:val="006C86"/>
        </w:rPr>
      </w:pPr>
    </w:p>
    <w:p w14:paraId="377AD985" w14:textId="17CC2D1B" w:rsidR="00F056F3" w:rsidRPr="00F056F3" w:rsidRDefault="00F056F3" w:rsidP="00F056F3">
      <w:pPr>
        <w:rPr>
          <w:rFonts w:ascii="Arial" w:hAnsi="Arial" w:cs="Arial"/>
          <w:color w:val="006C86"/>
        </w:rPr>
      </w:pPr>
      <w:r w:rsidRPr="00F056F3">
        <w:rPr>
          <w:rFonts w:ascii="Arial" w:hAnsi="Arial" w:cs="Arial"/>
          <w:b/>
          <w:bCs/>
          <w:color w:val="006C86"/>
        </w:rPr>
        <w:t>Experience:</w:t>
      </w:r>
    </w:p>
    <w:p w14:paraId="7EF786AC" w14:textId="77777777" w:rsidR="00F056F3" w:rsidRPr="001F0115" w:rsidRDefault="00F056F3" w:rsidP="00BD10A7">
      <w:pPr>
        <w:rPr>
          <w:rFonts w:ascii="Arial" w:hAnsi="Arial" w:cs="Arial"/>
        </w:rPr>
      </w:pPr>
      <w:r w:rsidRPr="001F0115">
        <w:rPr>
          <w:rFonts w:ascii="Arial" w:hAnsi="Arial" w:cs="Arial"/>
          <w:b/>
          <w:bCs/>
        </w:rPr>
        <w:t>Essential:</w:t>
      </w:r>
    </w:p>
    <w:p w14:paraId="74F032BB" w14:textId="5CB60FA1" w:rsidR="00C2677A" w:rsidRPr="007F68A4" w:rsidRDefault="00F056F3" w:rsidP="2CA72185">
      <w:pPr>
        <w:numPr>
          <w:ilvl w:val="1"/>
          <w:numId w:val="25"/>
        </w:numPr>
        <w:tabs>
          <w:tab w:val="clear" w:pos="1440"/>
          <w:tab w:val="num" w:pos="2127"/>
        </w:tabs>
        <w:ind w:left="851"/>
        <w:rPr>
          <w:rFonts w:ascii="Arial" w:hAnsi="Arial" w:cs="Arial"/>
        </w:rPr>
      </w:pPr>
      <w:r w:rsidRPr="2CA72185">
        <w:rPr>
          <w:rFonts w:ascii="Arial" w:hAnsi="Arial" w:cs="Arial"/>
        </w:rPr>
        <w:t>Extensive experience in a senior Project Manager/Programme Manager position.</w:t>
      </w:r>
    </w:p>
    <w:p w14:paraId="58BF7B19" w14:textId="589FD24B" w:rsidR="008374E9" w:rsidRDefault="008374E9" w:rsidP="008374E9">
      <w:pPr>
        <w:numPr>
          <w:ilvl w:val="1"/>
          <w:numId w:val="25"/>
        </w:numPr>
        <w:tabs>
          <w:tab w:val="clear" w:pos="1440"/>
          <w:tab w:val="num" w:pos="2127"/>
        </w:tabs>
        <w:ind w:left="851"/>
        <w:rPr>
          <w:rFonts w:ascii="Arial" w:hAnsi="Arial" w:cs="Arial"/>
        </w:rPr>
      </w:pPr>
      <w:r w:rsidRPr="2CA72185">
        <w:rPr>
          <w:rFonts w:ascii="Arial" w:hAnsi="Arial" w:cs="Arial"/>
        </w:rPr>
        <w:t xml:space="preserve">Experience in </w:t>
      </w:r>
      <w:r w:rsidR="7CE68B96" w:rsidRPr="2CA72185">
        <w:rPr>
          <w:rFonts w:ascii="Arial" w:hAnsi="Arial" w:cs="Arial"/>
        </w:rPr>
        <w:t xml:space="preserve">a senior role in a </w:t>
      </w:r>
      <w:r w:rsidR="00045512" w:rsidRPr="2CA72185">
        <w:rPr>
          <w:rFonts w:ascii="Arial" w:hAnsi="Arial" w:cs="Arial"/>
        </w:rPr>
        <w:t xml:space="preserve">donor-funded education </w:t>
      </w:r>
      <w:r w:rsidR="42F47B80" w:rsidRPr="2CA72185">
        <w:rPr>
          <w:rFonts w:ascii="Arial" w:hAnsi="Arial" w:cs="Arial"/>
        </w:rPr>
        <w:t xml:space="preserve">or skills </w:t>
      </w:r>
      <w:r w:rsidRPr="2CA72185">
        <w:rPr>
          <w:rFonts w:ascii="Arial" w:hAnsi="Arial" w:cs="Arial"/>
        </w:rPr>
        <w:t>programmes in Ethiopia</w:t>
      </w:r>
    </w:p>
    <w:p w14:paraId="45B9AAB0" w14:textId="670008E0" w:rsidR="002B34EB" w:rsidRPr="00045512" w:rsidRDefault="00045512" w:rsidP="00045512">
      <w:pPr>
        <w:numPr>
          <w:ilvl w:val="1"/>
          <w:numId w:val="25"/>
        </w:numPr>
        <w:tabs>
          <w:tab w:val="clear" w:pos="1440"/>
          <w:tab w:val="num" w:pos="2127"/>
        </w:tabs>
        <w:ind w:left="851"/>
        <w:rPr>
          <w:rFonts w:ascii="Arial" w:hAnsi="Arial" w:cs="Arial"/>
        </w:rPr>
      </w:pPr>
      <w:r>
        <w:rPr>
          <w:rFonts w:ascii="Arial" w:hAnsi="Arial" w:cs="Arial"/>
        </w:rPr>
        <w:t>Proven e</w:t>
      </w:r>
      <w:r w:rsidRPr="001F0115">
        <w:rPr>
          <w:rFonts w:ascii="Arial" w:hAnsi="Arial" w:cs="Arial"/>
        </w:rPr>
        <w:t xml:space="preserve">xperience </w:t>
      </w:r>
      <w:r>
        <w:rPr>
          <w:rFonts w:ascii="Arial" w:hAnsi="Arial" w:cs="Arial"/>
        </w:rPr>
        <w:t xml:space="preserve">of developing excellent relationships </w:t>
      </w:r>
      <w:r w:rsidRPr="001F0115">
        <w:rPr>
          <w:rFonts w:ascii="Arial" w:hAnsi="Arial" w:cs="Arial"/>
        </w:rPr>
        <w:t>with stakeholders across multiple organisations and at all levels of seniority.</w:t>
      </w:r>
    </w:p>
    <w:p w14:paraId="2399623C" w14:textId="1CC6CE92" w:rsidR="00F056F3" w:rsidRPr="001F0115" w:rsidRDefault="621267A9" w:rsidP="00BD10A7">
      <w:pPr>
        <w:numPr>
          <w:ilvl w:val="1"/>
          <w:numId w:val="25"/>
        </w:numPr>
        <w:tabs>
          <w:tab w:val="clear" w:pos="1440"/>
          <w:tab w:val="num" w:pos="2127"/>
        </w:tabs>
        <w:ind w:left="851"/>
        <w:rPr>
          <w:rFonts w:ascii="Arial" w:hAnsi="Arial" w:cs="Arial"/>
        </w:rPr>
      </w:pPr>
      <w:r w:rsidRPr="2CA72185">
        <w:rPr>
          <w:rFonts w:ascii="Arial" w:hAnsi="Arial" w:cs="Arial"/>
        </w:rPr>
        <w:t>Proven expertise in financial management (including managing value for money and efforts to minimise costs), commercial and financial reporting skills, and management of fiduciary risk</w:t>
      </w:r>
    </w:p>
    <w:p w14:paraId="79CA054E" w14:textId="77777777" w:rsidR="00F056F3" w:rsidRPr="001F0115" w:rsidRDefault="00F056F3" w:rsidP="00BD10A7">
      <w:pPr>
        <w:rPr>
          <w:rFonts w:ascii="Arial" w:hAnsi="Arial" w:cs="Arial"/>
        </w:rPr>
      </w:pPr>
      <w:r w:rsidRPr="001F0115">
        <w:rPr>
          <w:rFonts w:ascii="Arial" w:hAnsi="Arial" w:cs="Arial"/>
          <w:b/>
          <w:bCs/>
        </w:rPr>
        <w:t>Desirable:</w:t>
      </w:r>
    </w:p>
    <w:p w14:paraId="65D9E17D" w14:textId="77777777" w:rsidR="00B949D6" w:rsidRDefault="00B949D6" w:rsidP="00B949D6">
      <w:pPr>
        <w:numPr>
          <w:ilvl w:val="1"/>
          <w:numId w:val="25"/>
        </w:numPr>
        <w:tabs>
          <w:tab w:val="clear" w:pos="1440"/>
          <w:tab w:val="num" w:pos="2127"/>
        </w:tabs>
        <w:ind w:left="851"/>
        <w:rPr>
          <w:rFonts w:ascii="Arial" w:hAnsi="Arial" w:cs="Arial"/>
        </w:rPr>
      </w:pPr>
      <w:r w:rsidRPr="2CA72185">
        <w:rPr>
          <w:rFonts w:ascii="Arial" w:hAnsi="Arial" w:cs="Arial"/>
        </w:rPr>
        <w:lastRenderedPageBreak/>
        <w:t xml:space="preserve">Experience of </w:t>
      </w:r>
      <w:r>
        <w:rPr>
          <w:rFonts w:ascii="Arial" w:hAnsi="Arial" w:cs="Arial"/>
        </w:rPr>
        <w:t xml:space="preserve">designing and </w:t>
      </w:r>
      <w:r w:rsidRPr="2CA72185">
        <w:rPr>
          <w:rFonts w:ascii="Arial" w:hAnsi="Arial" w:cs="Arial"/>
        </w:rPr>
        <w:t>delivering teacher professional development and/or school leadership training in Ethiopia</w:t>
      </w:r>
    </w:p>
    <w:p w14:paraId="563A7566" w14:textId="77777777" w:rsidR="00F056F3" w:rsidRPr="001F0115" w:rsidRDefault="00F056F3" w:rsidP="00BD10A7">
      <w:pPr>
        <w:numPr>
          <w:ilvl w:val="1"/>
          <w:numId w:val="25"/>
        </w:numPr>
        <w:tabs>
          <w:tab w:val="clear" w:pos="1440"/>
          <w:tab w:val="num" w:pos="1985"/>
        </w:tabs>
        <w:ind w:left="851"/>
        <w:rPr>
          <w:rFonts w:ascii="Arial" w:hAnsi="Arial" w:cs="Arial"/>
        </w:rPr>
      </w:pPr>
      <w:r w:rsidRPr="001F0115">
        <w:rPr>
          <w:rFonts w:ascii="Arial" w:hAnsi="Arial" w:cs="Arial"/>
        </w:rPr>
        <w:t>Experience living and working in the relevant regions.</w:t>
      </w:r>
    </w:p>
    <w:p w14:paraId="2A782D0B" w14:textId="77777777" w:rsidR="00273384" w:rsidRDefault="00273384" w:rsidP="00F056F3">
      <w:pPr>
        <w:rPr>
          <w:rFonts w:ascii="Arial" w:hAnsi="Arial" w:cs="Arial"/>
          <w:b/>
          <w:bCs/>
          <w:color w:val="006C86"/>
        </w:rPr>
      </w:pPr>
    </w:p>
    <w:p w14:paraId="1BB6B1D5" w14:textId="6DECA4B9" w:rsidR="00F056F3" w:rsidRPr="00F056F3" w:rsidRDefault="00F056F3" w:rsidP="00F056F3">
      <w:pPr>
        <w:rPr>
          <w:rFonts w:ascii="Arial" w:hAnsi="Arial" w:cs="Arial"/>
          <w:color w:val="006C86"/>
        </w:rPr>
      </w:pPr>
      <w:r w:rsidRPr="00F056F3">
        <w:rPr>
          <w:rFonts w:ascii="Arial" w:hAnsi="Arial" w:cs="Arial"/>
          <w:b/>
          <w:bCs/>
          <w:color w:val="006C86"/>
        </w:rPr>
        <w:t>Skills:</w:t>
      </w:r>
    </w:p>
    <w:p w14:paraId="4AD101CF" w14:textId="77777777" w:rsidR="00F056F3" w:rsidRPr="001F0115" w:rsidRDefault="00F056F3" w:rsidP="00BD10A7">
      <w:pPr>
        <w:rPr>
          <w:rFonts w:ascii="Arial" w:hAnsi="Arial" w:cs="Arial"/>
        </w:rPr>
      </w:pPr>
      <w:r w:rsidRPr="001F0115">
        <w:rPr>
          <w:rFonts w:ascii="Arial" w:hAnsi="Arial" w:cs="Arial"/>
          <w:b/>
          <w:bCs/>
        </w:rPr>
        <w:t>Essential:</w:t>
      </w:r>
    </w:p>
    <w:p w14:paraId="4C103AC5" w14:textId="17D71DC4" w:rsidR="00F056F3" w:rsidRPr="001F0115" w:rsidRDefault="21D97833" w:rsidP="006923DB">
      <w:pPr>
        <w:numPr>
          <w:ilvl w:val="0"/>
          <w:numId w:val="26"/>
        </w:numPr>
        <w:tabs>
          <w:tab w:val="clear" w:pos="720"/>
          <w:tab w:val="num" w:pos="851"/>
          <w:tab w:val="num" w:pos="1843"/>
        </w:tabs>
        <w:ind w:left="810"/>
        <w:rPr>
          <w:rFonts w:ascii="Arial" w:eastAsia="Arial" w:hAnsi="Arial" w:cs="Arial"/>
          <w:color w:val="000000" w:themeColor="text1"/>
        </w:rPr>
      </w:pPr>
      <w:r w:rsidRPr="2CA72185">
        <w:rPr>
          <w:rFonts w:ascii="Arial" w:eastAsia="Arial" w:hAnsi="Arial" w:cs="Arial"/>
          <w:color w:val="000000" w:themeColor="text1"/>
        </w:rPr>
        <w:t>Excellent stakeholder, interpersonal and relationship management skills, with the</w:t>
      </w:r>
      <w:r w:rsidR="00B949D6">
        <w:rPr>
          <w:rFonts w:ascii="Arial" w:eastAsia="Arial" w:hAnsi="Arial" w:cs="Arial"/>
          <w:color w:val="000000" w:themeColor="text1"/>
        </w:rPr>
        <w:t xml:space="preserve"> </w:t>
      </w:r>
      <w:r w:rsidRPr="2CA72185">
        <w:rPr>
          <w:rFonts w:ascii="Arial" w:eastAsia="Arial" w:hAnsi="Arial" w:cs="Arial"/>
          <w:color w:val="000000" w:themeColor="text1"/>
        </w:rPr>
        <w:t xml:space="preserve">ability to facilitate discussions and influence government stakeholders on key education issues. </w:t>
      </w:r>
    </w:p>
    <w:p w14:paraId="22BB13B6" w14:textId="7149E44B" w:rsidR="00F056F3" w:rsidRPr="001F0115" w:rsidRDefault="21D97833" w:rsidP="003611CA">
      <w:pPr>
        <w:pStyle w:val="ListParagraph"/>
        <w:numPr>
          <w:ilvl w:val="0"/>
          <w:numId w:val="26"/>
        </w:numPr>
        <w:tabs>
          <w:tab w:val="clear" w:pos="720"/>
          <w:tab w:val="num" w:pos="851"/>
        </w:tabs>
        <w:ind w:left="810"/>
        <w:jc w:val="both"/>
        <w:rPr>
          <w:rFonts w:ascii="Arial" w:eastAsia="Arial" w:hAnsi="Arial" w:cs="Arial"/>
        </w:rPr>
      </w:pPr>
      <w:r w:rsidRPr="2CA72185">
        <w:rPr>
          <w:rFonts w:ascii="Arial" w:eastAsia="Arial" w:hAnsi="Arial" w:cs="Arial"/>
        </w:rPr>
        <w:t>Excellent leadership skills with demonstrable ability to manage technical, human and financial resources</w:t>
      </w:r>
    </w:p>
    <w:p w14:paraId="42CABC5B" w14:textId="51DEC773" w:rsidR="003611CA" w:rsidRPr="003611CA" w:rsidRDefault="21D97833" w:rsidP="003611CA">
      <w:pPr>
        <w:pStyle w:val="ListParagraph"/>
        <w:numPr>
          <w:ilvl w:val="0"/>
          <w:numId w:val="26"/>
        </w:numPr>
        <w:tabs>
          <w:tab w:val="clear" w:pos="720"/>
          <w:tab w:val="num" w:pos="851"/>
        </w:tabs>
        <w:ind w:left="810"/>
        <w:rPr>
          <w:rFonts w:ascii="Arial" w:eastAsia="Arial" w:hAnsi="Arial" w:cs="Arial"/>
          <w:color w:val="000000" w:themeColor="text1"/>
        </w:rPr>
      </w:pPr>
      <w:r w:rsidRPr="2CA72185">
        <w:rPr>
          <w:rFonts w:ascii="Arial" w:eastAsia="Arial" w:hAnsi="Arial" w:cs="Arial"/>
        </w:rPr>
        <w:t>Highly developed influencing and negotiation skills with the ability to think and plan strategically</w:t>
      </w:r>
    </w:p>
    <w:p w14:paraId="4F3F3C56" w14:textId="4C13455C" w:rsidR="003611CA" w:rsidRPr="003611CA" w:rsidRDefault="00F056F3" w:rsidP="003611CA">
      <w:pPr>
        <w:pStyle w:val="ListParagraph"/>
        <w:numPr>
          <w:ilvl w:val="0"/>
          <w:numId w:val="26"/>
        </w:numPr>
        <w:tabs>
          <w:tab w:val="clear" w:pos="720"/>
          <w:tab w:val="num" w:pos="851"/>
        </w:tabs>
        <w:ind w:left="810"/>
        <w:rPr>
          <w:rFonts w:ascii="Arial" w:eastAsia="Arial" w:hAnsi="Arial" w:cs="Arial"/>
          <w:color w:val="000000" w:themeColor="text1"/>
        </w:rPr>
      </w:pPr>
      <w:r w:rsidRPr="003611CA">
        <w:rPr>
          <w:rFonts w:ascii="Arial" w:hAnsi="Arial" w:cs="Arial"/>
        </w:rPr>
        <w:t>Excellent verbal and written communication skills.</w:t>
      </w:r>
    </w:p>
    <w:p w14:paraId="47508F6B" w14:textId="6B32D336" w:rsidR="003611CA" w:rsidRPr="003611CA" w:rsidRDefault="00F056F3" w:rsidP="003611CA">
      <w:pPr>
        <w:pStyle w:val="ListParagraph"/>
        <w:numPr>
          <w:ilvl w:val="0"/>
          <w:numId w:val="26"/>
        </w:numPr>
        <w:tabs>
          <w:tab w:val="clear" w:pos="720"/>
          <w:tab w:val="num" w:pos="851"/>
        </w:tabs>
        <w:ind w:left="810"/>
        <w:rPr>
          <w:rFonts w:ascii="Arial" w:eastAsia="Arial" w:hAnsi="Arial" w:cs="Arial"/>
          <w:color w:val="000000" w:themeColor="text1"/>
        </w:rPr>
      </w:pPr>
      <w:r w:rsidRPr="003611CA">
        <w:rPr>
          <w:rFonts w:ascii="Arial" w:hAnsi="Arial" w:cs="Arial"/>
        </w:rPr>
        <w:t>Ability to manage competing demands and set priorities.</w:t>
      </w:r>
    </w:p>
    <w:p w14:paraId="745DBA49" w14:textId="77777777" w:rsidR="00F056F3" w:rsidRPr="003611CA" w:rsidRDefault="00F056F3" w:rsidP="003611CA">
      <w:pPr>
        <w:pStyle w:val="ListParagraph"/>
        <w:numPr>
          <w:ilvl w:val="0"/>
          <w:numId w:val="26"/>
        </w:numPr>
        <w:tabs>
          <w:tab w:val="clear" w:pos="720"/>
          <w:tab w:val="num" w:pos="851"/>
        </w:tabs>
        <w:ind w:left="810"/>
        <w:rPr>
          <w:rFonts w:ascii="Arial" w:eastAsia="Arial" w:hAnsi="Arial" w:cs="Arial"/>
          <w:color w:val="000000" w:themeColor="text1"/>
        </w:rPr>
      </w:pPr>
      <w:r w:rsidRPr="003611CA">
        <w:rPr>
          <w:rFonts w:ascii="Arial" w:hAnsi="Arial" w:cs="Arial"/>
        </w:rPr>
        <w:t>Fluency in English.</w:t>
      </w:r>
    </w:p>
    <w:p w14:paraId="4AC0789B" w14:textId="77777777" w:rsidR="00F056F3" w:rsidRPr="001F0115" w:rsidRDefault="00F056F3" w:rsidP="00BD10A7">
      <w:pPr>
        <w:rPr>
          <w:rFonts w:ascii="Arial" w:hAnsi="Arial" w:cs="Arial"/>
        </w:rPr>
      </w:pPr>
      <w:r w:rsidRPr="001F0115">
        <w:rPr>
          <w:rFonts w:ascii="Arial" w:hAnsi="Arial" w:cs="Arial"/>
          <w:b/>
          <w:bCs/>
        </w:rPr>
        <w:t>Desirable:</w:t>
      </w:r>
    </w:p>
    <w:p w14:paraId="54DFB656" w14:textId="77777777" w:rsidR="00F056F3" w:rsidRPr="001F0115" w:rsidRDefault="00F056F3" w:rsidP="00BD10A7">
      <w:pPr>
        <w:numPr>
          <w:ilvl w:val="1"/>
          <w:numId w:val="26"/>
        </w:numPr>
        <w:tabs>
          <w:tab w:val="clear" w:pos="1440"/>
          <w:tab w:val="num" w:pos="1701"/>
        </w:tabs>
        <w:ind w:left="851"/>
        <w:rPr>
          <w:rFonts w:ascii="Arial" w:hAnsi="Arial" w:cs="Arial"/>
        </w:rPr>
      </w:pPr>
      <w:r w:rsidRPr="001F0115">
        <w:rPr>
          <w:rFonts w:ascii="Arial" w:hAnsi="Arial" w:cs="Arial"/>
        </w:rPr>
        <w:t>Fluency in at least one local language from the programme regions.</w:t>
      </w:r>
    </w:p>
    <w:p w14:paraId="2562EDE4" w14:textId="77777777" w:rsidR="00F056F3" w:rsidRPr="001F0115" w:rsidRDefault="00F056F3" w:rsidP="00F056F3">
      <w:pPr>
        <w:rPr>
          <w:rFonts w:ascii="Arial" w:hAnsi="Arial" w:cs="Arial"/>
          <w:b/>
          <w:bCs/>
        </w:rPr>
      </w:pPr>
    </w:p>
    <w:p w14:paraId="5F4D05D7" w14:textId="77777777" w:rsidR="00F056F3" w:rsidRPr="001F0115" w:rsidRDefault="00F056F3" w:rsidP="00F056F3">
      <w:pPr>
        <w:rPr>
          <w:rFonts w:ascii="Arial" w:hAnsi="Arial" w:cs="Arial"/>
        </w:rPr>
      </w:pPr>
      <w:r w:rsidRPr="001F0115">
        <w:rPr>
          <w:rFonts w:ascii="Arial" w:hAnsi="Arial" w:cs="Arial"/>
          <w:b/>
          <w:bCs/>
        </w:rPr>
        <w:t>Competency Band:</w:t>
      </w:r>
      <w:r w:rsidRPr="001F0115">
        <w:rPr>
          <w:rFonts w:ascii="Arial" w:hAnsi="Arial" w:cs="Arial"/>
        </w:rPr>
        <w:t> 3</w:t>
      </w:r>
    </w:p>
    <w:p w14:paraId="1EF95099" w14:textId="77777777" w:rsidR="00273384" w:rsidRDefault="00273384" w:rsidP="00F96F8D">
      <w:pPr>
        <w:autoSpaceDE w:val="0"/>
        <w:autoSpaceDN w:val="0"/>
        <w:adjustRightInd w:val="0"/>
        <w:spacing w:line="240" w:lineRule="atLeast"/>
        <w:jc w:val="both"/>
        <w:rPr>
          <w:rFonts w:ascii="Poppins" w:eastAsia="Times New Roman" w:hAnsi="Poppins" w:cs="Poppins"/>
          <w:b/>
          <w:bCs/>
          <w:iCs/>
          <w:sz w:val="20"/>
          <w:szCs w:val="20"/>
          <w:lang w:val="en-US"/>
        </w:rPr>
      </w:pPr>
    </w:p>
    <w:p w14:paraId="5E234081" w14:textId="77777777" w:rsidR="00273384" w:rsidRPr="001B7838" w:rsidRDefault="00273384" w:rsidP="00273384">
      <w:pPr>
        <w:autoSpaceDE w:val="0"/>
        <w:autoSpaceDN w:val="0"/>
        <w:adjustRightInd w:val="0"/>
        <w:spacing w:line="240" w:lineRule="atLeast"/>
        <w:jc w:val="both"/>
        <w:rPr>
          <w:rFonts w:ascii="Poppins" w:eastAsia="Times New Roman" w:hAnsi="Poppins" w:cs="Poppins"/>
          <w:b/>
          <w:bCs/>
          <w:iCs/>
          <w:sz w:val="20"/>
          <w:szCs w:val="20"/>
          <w:lang w:val="en-US"/>
        </w:rPr>
      </w:pPr>
      <w:r w:rsidRPr="001B7838">
        <w:rPr>
          <w:rFonts w:ascii="Poppins" w:eastAsia="Times New Roman" w:hAnsi="Poppins" w:cs="Poppins"/>
          <w:b/>
          <w:bCs/>
          <w:iCs/>
          <w:sz w:val="20"/>
          <w:szCs w:val="20"/>
          <w:lang w:val="en-US"/>
        </w:rPr>
        <w:t>Key Competencies for the role:</w:t>
      </w:r>
    </w:p>
    <w:p w14:paraId="56037819" w14:textId="77777777" w:rsidR="00273384" w:rsidRPr="001B7838" w:rsidRDefault="00273384" w:rsidP="00F96F8D">
      <w:pPr>
        <w:autoSpaceDE w:val="0"/>
        <w:autoSpaceDN w:val="0"/>
        <w:adjustRightInd w:val="0"/>
        <w:spacing w:line="240" w:lineRule="atLeast"/>
        <w:jc w:val="both"/>
        <w:rPr>
          <w:rFonts w:ascii="Poppins" w:eastAsia="Times New Roman" w:hAnsi="Poppins" w:cs="Poppins"/>
          <w:b/>
          <w:bCs/>
          <w:iCs/>
          <w:sz w:val="20"/>
          <w:szCs w:val="20"/>
          <w:lang w:val="en-US"/>
        </w:rPr>
      </w:pPr>
    </w:p>
    <w:p w14:paraId="658469A2" w14:textId="447ABEAC" w:rsidR="00F96F8D" w:rsidRPr="00E530FD" w:rsidRDefault="00952F8F" w:rsidP="00F96F8D">
      <w:pPr>
        <w:autoSpaceDE w:val="0"/>
        <w:autoSpaceDN w:val="0"/>
        <w:adjustRightInd w:val="0"/>
        <w:spacing w:line="240" w:lineRule="atLeast"/>
        <w:jc w:val="both"/>
        <w:rPr>
          <w:rFonts w:ascii="Poppins" w:eastAsia="Times New Roman" w:hAnsi="Poppins" w:cs="Poppins"/>
          <w:b/>
          <w:bCs/>
          <w:iCs/>
          <w:sz w:val="22"/>
          <w:szCs w:val="22"/>
          <w:lang w:val="en-US"/>
        </w:rPr>
      </w:pPr>
      <w:r w:rsidRPr="00952F8F">
        <w:rPr>
          <w:rFonts w:ascii="Poppins" w:eastAsia="Times New Roman" w:hAnsi="Poppins" w:cs="Poppins"/>
          <w:b/>
          <w:bCs/>
          <w:iCs/>
          <w:noProof/>
          <w:sz w:val="22"/>
          <w:szCs w:val="22"/>
          <w:u w:val="single"/>
        </w:rPr>
        <w:drawing>
          <wp:inline distT="0" distB="0" distL="0" distR="0" wp14:anchorId="2D99DBF2" wp14:editId="1B20D06A">
            <wp:extent cx="5972810" cy="1698625"/>
            <wp:effectExtent l="0" t="0" r="8890" b="0"/>
            <wp:docPr id="2079586464"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86464" name="Picture 6" descr="A logo of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1698625"/>
                    </a:xfrm>
                    <a:prstGeom prst="rect">
                      <a:avLst/>
                    </a:prstGeom>
                    <a:noFill/>
                    <a:ln>
                      <a:noFill/>
                    </a:ln>
                  </pic:spPr>
                </pic:pic>
              </a:graphicData>
            </a:graphic>
          </wp:inline>
        </w:drawing>
      </w:r>
      <w:r w:rsidRPr="00952F8F">
        <w:rPr>
          <w:rFonts w:ascii="Poppins" w:eastAsia="Times New Roman" w:hAnsi="Poppins" w:cs="Poppins"/>
          <w:b/>
          <w:bCs/>
          <w:iCs/>
          <w:sz w:val="22"/>
          <w:szCs w:val="22"/>
          <w:lang w:val="en-US"/>
        </w:rPr>
        <w:br/>
      </w:r>
    </w:p>
    <w:p w14:paraId="67C6EBA5" w14:textId="77777777" w:rsidR="00952F8F" w:rsidRPr="00952F8F" w:rsidRDefault="00952F8F" w:rsidP="00952F8F">
      <w:pPr>
        <w:jc w:val="both"/>
        <w:rPr>
          <w:rFonts w:ascii="Arial" w:eastAsia="Times New Roman" w:hAnsi="Arial" w:cs="Arial"/>
          <w:i/>
          <w:iCs/>
          <w:sz w:val="20"/>
          <w:szCs w:val="20"/>
        </w:rPr>
      </w:pPr>
      <w:r w:rsidRPr="00952F8F">
        <w:rPr>
          <w:rFonts w:ascii="Arial" w:eastAsia="Times New Roman" w:hAnsi="Arial" w:cs="Arial"/>
          <w:i/>
          <w:iCs/>
          <w:sz w:val="20"/>
          <w:szCs w:val="20"/>
        </w:rPr>
        <w:t xml:space="preserve">Education Development Trust is committed to safeguarding and promoting the welfare of everyone who </w:t>
      </w:r>
      <w:proofErr w:type="gramStart"/>
      <w:r w:rsidRPr="00952F8F">
        <w:rPr>
          <w:rFonts w:ascii="Arial" w:eastAsia="Times New Roman" w:hAnsi="Arial" w:cs="Arial"/>
          <w:i/>
          <w:iCs/>
          <w:sz w:val="20"/>
          <w:szCs w:val="20"/>
        </w:rPr>
        <w:t>comes into contact with</w:t>
      </w:r>
      <w:proofErr w:type="gramEnd"/>
      <w:r w:rsidRPr="00952F8F">
        <w:rPr>
          <w:rFonts w:ascii="Arial" w:eastAsia="Times New Roman" w:hAnsi="Arial" w:cs="Arial"/>
          <w:i/>
          <w:iCs/>
          <w:sz w:val="20"/>
          <w:szCs w:val="20"/>
        </w:rPr>
        <w:t xml:space="preserve"> us. We operate a zero-tolerance policy to sexual exploitation, abuse, and harassment (SEAH). Applicants must be willing to undergo safeguarding screening appropriate to the post, including checks with past employers and police checks. Successful candidates will be required to sign a safeguarding declaration to confirm that they will abide by the Trust’s safeguarding policies and procedures, including, but not limited to, Protection from SEAH, and the Safeguarding Code of Conduct. </w:t>
      </w:r>
    </w:p>
    <w:p w14:paraId="554B0F8D" w14:textId="77777777" w:rsidR="00952F8F" w:rsidRPr="00952F8F" w:rsidRDefault="00952F8F" w:rsidP="00952F8F">
      <w:pPr>
        <w:jc w:val="both"/>
        <w:rPr>
          <w:rFonts w:ascii="Arial" w:eastAsia="Times New Roman" w:hAnsi="Arial" w:cs="Arial"/>
          <w:i/>
          <w:iCs/>
          <w:sz w:val="20"/>
          <w:szCs w:val="20"/>
        </w:rPr>
      </w:pPr>
      <w:r w:rsidRPr="00952F8F">
        <w:rPr>
          <w:rFonts w:ascii="Arial" w:eastAsia="Times New Roman" w:hAnsi="Arial" w:cs="Arial"/>
          <w:i/>
          <w:iCs/>
          <w:sz w:val="20"/>
          <w:szCs w:val="20"/>
        </w:rPr>
        <w:t> </w:t>
      </w:r>
    </w:p>
    <w:p w14:paraId="04DDA8C1" w14:textId="30FDCCEA" w:rsidR="00F96F8D" w:rsidRPr="00952F8F" w:rsidRDefault="00952F8F" w:rsidP="00F96F8D">
      <w:pPr>
        <w:jc w:val="both"/>
        <w:rPr>
          <w:rFonts w:ascii="Arial" w:eastAsia="Times New Roman" w:hAnsi="Arial" w:cs="Arial"/>
          <w:i/>
          <w:iCs/>
          <w:sz w:val="20"/>
          <w:szCs w:val="20"/>
        </w:rPr>
      </w:pPr>
      <w:r w:rsidRPr="00952F8F">
        <w:rPr>
          <w:rFonts w:ascii="Arial" w:eastAsia="Times New Roman" w:hAnsi="Arial" w:cs="Arial"/>
          <w:i/>
          <w:iCs/>
          <w:sz w:val="20"/>
          <w:szCs w:val="20"/>
        </w:rPr>
        <w:t xml:space="preserve">Education Development Trust also participates in the Inter Agency Misconduct Disclosure </w:t>
      </w:r>
      <w:proofErr w:type="gramStart"/>
      <w:r w:rsidRPr="00952F8F">
        <w:rPr>
          <w:rFonts w:ascii="Arial" w:eastAsia="Times New Roman" w:hAnsi="Arial" w:cs="Arial"/>
          <w:i/>
          <w:iCs/>
          <w:sz w:val="20"/>
          <w:szCs w:val="20"/>
        </w:rPr>
        <w:t>Scheme</w:t>
      </w:r>
      <w:proofErr w:type="gramEnd"/>
      <w:r w:rsidRPr="00952F8F">
        <w:rPr>
          <w:rFonts w:ascii="Arial" w:eastAsia="Times New Roman" w:hAnsi="Arial" w:cs="Arial"/>
          <w:i/>
          <w:iCs/>
          <w:sz w:val="20"/>
          <w:szCs w:val="20"/>
        </w:rPr>
        <w:t xml:space="preserve"> and we may request information from relevant job applicants’ previous employers about any findings of sexual misconduct, including harassment, during employment, or incidents under investigation when the applicant </w:t>
      </w:r>
      <w:r w:rsidRPr="00952F8F">
        <w:rPr>
          <w:rFonts w:ascii="Arial" w:eastAsia="Times New Roman" w:hAnsi="Arial" w:cs="Arial"/>
          <w:i/>
          <w:iCs/>
          <w:sz w:val="20"/>
          <w:szCs w:val="20"/>
        </w:rPr>
        <w:lastRenderedPageBreak/>
        <w:t xml:space="preserve">left employment.  By </w:t>
      </w:r>
      <w:proofErr w:type="gramStart"/>
      <w:r w:rsidRPr="00952F8F">
        <w:rPr>
          <w:rFonts w:ascii="Arial" w:eastAsia="Times New Roman" w:hAnsi="Arial" w:cs="Arial"/>
          <w:i/>
          <w:iCs/>
          <w:sz w:val="20"/>
          <w:szCs w:val="20"/>
        </w:rPr>
        <w:t>submitting an application</w:t>
      </w:r>
      <w:proofErr w:type="gramEnd"/>
      <w:r w:rsidRPr="00952F8F">
        <w:rPr>
          <w:rFonts w:ascii="Arial" w:eastAsia="Times New Roman" w:hAnsi="Arial" w:cs="Arial"/>
          <w:i/>
          <w:iCs/>
          <w:sz w:val="20"/>
          <w:szCs w:val="20"/>
        </w:rPr>
        <w:t>, the job applicant confirms their understanding of these recruitment procedures. </w:t>
      </w:r>
    </w:p>
    <w:p w14:paraId="469FB2E7" w14:textId="77777777" w:rsidR="00F96F8D" w:rsidRPr="00E530FD" w:rsidRDefault="00F96F8D" w:rsidP="00F96F8D">
      <w:pPr>
        <w:jc w:val="both"/>
        <w:rPr>
          <w:rFonts w:ascii="Poppins" w:eastAsia="Times New Roman" w:hAnsi="Poppins" w:cs="Poppins"/>
          <w:sz w:val="22"/>
          <w:szCs w:val="22"/>
        </w:rPr>
      </w:pPr>
    </w:p>
    <w:p w14:paraId="19B1C82B" w14:textId="13AAED13" w:rsidR="00F96F8D" w:rsidRPr="00952F8F" w:rsidRDefault="005E18BB" w:rsidP="00952F8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sectPr w:rsidR="00F96F8D" w:rsidRPr="00952F8F" w:rsidSect="009F00F3">
      <w:headerReference w:type="default" r:id="rId11"/>
      <w:footerReference w:type="even" r:id="rId12"/>
      <w:footerReference w:type="default" r:id="rId13"/>
      <w:headerReference w:type="first" r:id="rId14"/>
      <w:footerReference w:type="first" r:id="rId15"/>
      <w:pgSz w:w="11900" w:h="16840"/>
      <w:pgMar w:top="2495" w:right="1247" w:bottom="1701" w:left="1247" w:header="39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0F2C" w14:textId="77777777" w:rsidR="00685114" w:rsidRDefault="00685114" w:rsidP="00DD7048">
      <w:r>
        <w:separator/>
      </w:r>
    </w:p>
  </w:endnote>
  <w:endnote w:type="continuationSeparator" w:id="0">
    <w:p w14:paraId="476489D0" w14:textId="77777777" w:rsidR="00685114" w:rsidRDefault="00685114" w:rsidP="00DD7048">
      <w:r>
        <w:continuationSeparator/>
      </w:r>
    </w:p>
  </w:endnote>
  <w:endnote w:type="continuationNotice" w:id="1">
    <w:p w14:paraId="00BBC54B" w14:textId="77777777" w:rsidR="00685114" w:rsidRDefault="00685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E25E" w14:textId="77777777" w:rsidR="00A43948" w:rsidRDefault="00A43948" w:rsidP="00025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70A5C" w14:textId="77777777" w:rsidR="00A43948" w:rsidRDefault="00A43948" w:rsidP="000254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9810" w14:textId="2279D20B" w:rsidR="006B3D90" w:rsidRDefault="00C82A64">
    <w:pPr>
      <w:pStyle w:val="Footer"/>
    </w:pPr>
    <w:r>
      <w:rPr>
        <w:noProof/>
      </w:rPr>
      <mc:AlternateContent>
        <mc:Choice Requires="wps">
          <w:drawing>
            <wp:anchor distT="0" distB="0" distL="114300" distR="114300" simplePos="0" relativeHeight="251658244" behindDoc="0" locked="0" layoutInCell="1" allowOverlap="1" wp14:anchorId="367BC03F" wp14:editId="41CCEA83">
              <wp:simplePos x="0" y="0"/>
              <wp:positionH relativeFrom="page">
                <wp:posOffset>4727447</wp:posOffset>
              </wp:positionH>
              <wp:positionV relativeFrom="page">
                <wp:posOffset>9756649</wp:posOffset>
              </wp:positionV>
              <wp:extent cx="1691640" cy="704088"/>
              <wp:effectExtent l="0" t="0" r="0" b="0"/>
              <wp:wrapTight wrapText="bothSides">
                <wp:wrapPolygon edited="0">
                  <wp:start x="486" y="1755"/>
                  <wp:lineTo x="486" y="19884"/>
                  <wp:lineTo x="20676" y="19884"/>
                  <wp:lineTo x="20676" y="1755"/>
                  <wp:lineTo x="486" y="1755"/>
                </wp:wrapPolygon>
              </wp:wrapTight>
              <wp:docPr id="19199136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1640" cy="704088"/>
                      </a:xfrm>
                      <a:prstGeom prst="rect">
                        <a:avLst/>
                      </a:prstGeom>
                      <a:noFill/>
                      <a:ln>
                        <a:noFill/>
                      </a:ln>
                    </wps:spPr>
                    <wps:txbx>
                      <w:txbxContent>
                        <w:p w14:paraId="111590AB" w14:textId="77777777" w:rsidR="00C82A64" w:rsidRPr="007023B7" w:rsidRDefault="00C82A64" w:rsidP="00C82A64">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1.0</w:t>
                          </w:r>
                        </w:p>
                        <w:p w14:paraId="035BB356" w14:textId="266814AE" w:rsidR="00C82A64" w:rsidRPr="007023B7" w:rsidRDefault="00C82A64" w:rsidP="00C82A64">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ab/>
                          </w:r>
                          <w:r w:rsidR="00B13B85">
                            <w:rPr>
                              <w:rFonts w:ascii="Arial" w:hAnsi="Arial"/>
                              <w:spacing w:val="3"/>
                              <w:sz w:val="15"/>
                            </w:rPr>
                            <w:t>June</w:t>
                          </w:r>
                          <w:r>
                            <w:rPr>
                              <w:rFonts w:ascii="Arial" w:hAnsi="Arial"/>
                              <w:spacing w:val="3"/>
                              <w:sz w:val="15"/>
                            </w:rPr>
                            <w:t xml:space="preserve"> 202</w:t>
                          </w:r>
                          <w:r w:rsidR="00E0557F">
                            <w:rPr>
                              <w:rFonts w:ascii="Arial" w:hAnsi="Arial"/>
                              <w:spacing w:val="3"/>
                              <w:sz w:val="15"/>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C03F" id="_x0000_t202" coordsize="21600,21600" o:spt="202" path="m,l,21600r21600,l21600,xe">
              <v:stroke joinstyle="miter"/>
              <v:path gradientshapeok="t" o:connecttype="rect"/>
            </v:shapetype>
            <v:shape id="Text Box 4" o:spid="_x0000_s1026" type="#_x0000_t202" style="position:absolute;margin-left:372.25pt;margin-top:768.25pt;width:133.2pt;height:55.45pt;flip:x;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Um3gEAAKsDAAAOAAAAZHJzL2Uyb0RvYy54bWysU9tu2zAMfR+wfxD0vtgugiw14hRdi24D&#10;ugvQ9QNkWbKF2aJGKbGzrx8lZ0m2vg17EUSRPjznkN7cTEPP9gq9AVvxYpFzpqyExti24s/fHt6s&#10;OfNB2Eb0YFXFD8rzm+3rV5vRleoKOugbhYxArC9HV/EuBFdmmZedGoRfgFOWkhpwEIFCbLMGxUjo&#10;Q59d5fkqGwEbhyCV9/R6Pyf5NuFrrWT4orVXgfUVJ24hnZjOOp7ZdiPKFoXrjDzSEP/AYhDGUtMT&#10;1L0Igu3QvIAajETwoMNCwpCB1kaqpIHUFPlfap464VTSQuZ4d7LJ/z9Y+Xn/5L4iC9M7mGiASYR3&#10;jyC/e2bhrhO2VbeIMHZKNNS4iJZlo/Pl8dNotS99BKnHT9DQkMUuQAKaNA5M98Z9+A1Nihn1oVEc&#10;TvarKTAZm6+ui9WSUpJyb/Nlvl6nZqKMONFdhz68VzCweKk40nhTH7F/9CHyOpfEcgsPpu/TiHv7&#10;xwMVxpekI1KfRYSpnqg66qmhOZAihHljaMPp0gH+5Gykbam4/7ETqDjrP1py5bpYRuLhMsDLoL4M&#10;hJUEVfHA2Xy9C/NK7hyatqNO8xws3JKT2iRpZ1ZH3rQRSfFxe+PKXcap6vyPbX8BAAD//wMAUEsD&#10;BBQABgAIAAAAIQC+5+sq4QAAAA4BAAAPAAAAZHJzL2Rvd25yZXYueG1sTI/BTsMwEETvSPyDtUjc&#10;qNM2TWiIUyEEhx4JqL268TaJiNdR7KZpv57tCW6zmqfZmXwz2U6MOPjWkYL5LAKBVDnTUq3g++vj&#10;6RmED5qM7hyhggt62BT3d7nOjDvTJ45lqAWHkM+0giaEPpPSVw1a7WeuR2Lv6AarA59DLc2gzxxu&#10;O7mIokRa3RJ/aHSPbw1WP+XJckpilu9pur9e93I3Tm252G4vO6UeH6bXFxABp/AHw60+V4eCOx3c&#10;iYwXnYI0jleMsrFaJqxuSDSP1iAOrJI4jUEWufw/o/gFAAD//wMAUEsBAi0AFAAGAAgAAAAhALaD&#10;OJL+AAAA4QEAABMAAAAAAAAAAAAAAAAAAAAAAFtDb250ZW50X1R5cGVzXS54bWxQSwECLQAUAAYA&#10;CAAAACEAOP0h/9YAAACUAQAACwAAAAAAAAAAAAAAAAAvAQAAX3JlbHMvLnJlbHNQSwECLQAUAAYA&#10;CAAAACEAk8xVJt4BAACrAwAADgAAAAAAAAAAAAAAAAAuAgAAZHJzL2Uyb0RvYy54bWxQSwECLQAU&#10;AAYACAAAACEAvufrKuEAAAAOAQAADwAAAAAAAAAAAAAAAAA4BAAAZHJzL2Rvd25yZXYueG1sUEsF&#10;BgAAAAAEAAQA8wAAAEYFAAAAAA==&#10;" filled="f" stroked="f">
              <v:textbox inset=",7.2pt,,7.2pt">
                <w:txbxContent>
                  <w:p w14:paraId="111590AB" w14:textId="77777777" w:rsidR="00C82A64" w:rsidRPr="007023B7" w:rsidRDefault="00C82A64" w:rsidP="00C82A64">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1.0</w:t>
                    </w:r>
                  </w:p>
                  <w:p w14:paraId="035BB356" w14:textId="266814AE" w:rsidR="00C82A64" w:rsidRPr="007023B7" w:rsidRDefault="00C82A64" w:rsidP="00C82A64">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ab/>
                    </w:r>
                    <w:r w:rsidR="00B13B85">
                      <w:rPr>
                        <w:rFonts w:ascii="Arial" w:hAnsi="Arial"/>
                        <w:spacing w:val="3"/>
                        <w:sz w:val="15"/>
                      </w:rPr>
                      <w:t>June</w:t>
                    </w:r>
                    <w:r>
                      <w:rPr>
                        <w:rFonts w:ascii="Arial" w:hAnsi="Arial"/>
                        <w:spacing w:val="3"/>
                        <w:sz w:val="15"/>
                      </w:rPr>
                      <w:t xml:space="preserve"> 202</w:t>
                    </w:r>
                    <w:r w:rsidR="00E0557F">
                      <w:rPr>
                        <w:rFonts w:ascii="Arial" w:hAnsi="Arial"/>
                        <w:spacing w:val="3"/>
                        <w:sz w:val="15"/>
                      </w:rPr>
                      <w:t>5</w:t>
                    </w:r>
                  </w:p>
                </w:txbxContent>
              </v:textbox>
              <w10:wrap type="tight" anchorx="page" anchory="page"/>
            </v:shape>
          </w:pict>
        </mc:Fallback>
      </mc:AlternateContent>
    </w:r>
    <w:r w:rsidR="00CE748B">
      <w:rPr>
        <w:noProof/>
      </w:rPr>
      <mc:AlternateContent>
        <mc:Choice Requires="wps">
          <w:drawing>
            <wp:anchor distT="0" distB="0" distL="114300" distR="114300" simplePos="0" relativeHeight="251658243" behindDoc="0" locked="0" layoutInCell="1" allowOverlap="1" wp14:anchorId="2F6D6D84" wp14:editId="4E0828F0">
              <wp:simplePos x="0" y="0"/>
              <wp:positionH relativeFrom="margin">
                <wp:align>center</wp:align>
              </wp:positionH>
              <wp:positionV relativeFrom="page">
                <wp:posOffset>9909683</wp:posOffset>
              </wp:positionV>
              <wp:extent cx="1764030" cy="457200"/>
              <wp:effectExtent l="0" t="0" r="0" b="0"/>
              <wp:wrapTight wrapText="bothSides">
                <wp:wrapPolygon edited="0">
                  <wp:start x="467" y="2700"/>
                  <wp:lineTo x="467" y="18900"/>
                  <wp:lineTo x="20760" y="18900"/>
                  <wp:lineTo x="20760" y="2700"/>
                  <wp:lineTo x="467" y="2700"/>
                </wp:wrapPolygon>
              </wp:wrapTight>
              <wp:docPr id="1311231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wps:spPr>
                    <wps:txbx>
                      <w:txbxContent>
                        <w:p w14:paraId="2D3A5047" w14:textId="47AFB39A" w:rsidR="00CE748B" w:rsidRPr="007023B7" w:rsidRDefault="00CE748B" w:rsidP="00CE748B">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w:t>
                          </w:r>
                          <w:r w:rsidR="00956783">
                            <w:rPr>
                              <w:rFonts w:ascii="Arial" w:hAnsi="Arial"/>
                              <w:spacing w:val="3"/>
                              <w:sz w:val="15"/>
                            </w:rPr>
                            <w:t>Programme Manager</w:t>
                          </w:r>
                          <w:r w:rsidR="00D3405D">
                            <w:rPr>
                              <w:rFonts w:ascii="Arial" w:hAnsi="Arial"/>
                              <w:spacing w:val="3"/>
                              <w:sz w:val="15"/>
                            </w:rPr>
                            <w:t xml:space="preserve"> </w:t>
                          </w:r>
                          <w:r w:rsidR="00BD10A7">
                            <w:rPr>
                              <w:rFonts w:ascii="Arial" w:hAnsi="Arial"/>
                              <w:spacing w:val="3"/>
                              <w:sz w:val="15"/>
                            </w:rPr>
                            <w:t xml:space="preserve">(Technical Lead)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6D84" id="Text Box 3" o:spid="_x0000_s1027" type="#_x0000_t202" style="position:absolute;margin-left:0;margin-top:780.3pt;width:138.9pt;height:36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c3AEAAKgDAAAOAAAAZHJzL2Uyb0RvYy54bWysU9Fu1DAQfEfiHyy/c8mVo4XoclVpVYRU&#10;ClLLBziOc7FIvGbXd8nx9ayd9HrQN8SL5bWd2ZnZyfpy7DuxN0gWXCmXi1wK4zTU1m1L+f3x9s17&#10;KSgoV6sOnCnlwZC83Lx+tR58Yc6gha42KBjEUTH4UrYh+CLLSLemV7QAbxxfNoC9ClziNqtRDYze&#10;d9lZnp9nA2DtEbQh4tOb6VJuEn7TGB2+Ng2ZILpSMreQVkxrFddss1bFFpVvrZ5pqH9g0SvruOkR&#10;6kYFJXZoX0D1ViMQNGGhoc+gaaw2SQOrWeZ/qXlolTdJC5tD/mgT/T9Yfb9/8N9QhPEjjDzAJIL8&#10;HegfJBxct8ptzRUiDK1RNTdeRsuywVMxfxqtpoIiSDV8gZqHrHYBEtDYYB9dYZ2C0XkAh6PpZgxC&#10;x5YX56v8LV9pvlu9u+CpphaqePraI4VPBnoRN6VEHmpCV/s7CpGNKp6exGYObm3XpcF27o8DfhhP&#10;EvtIeKIexmoUtp6lRTEV1AeWgzDFhePNmxbwlxQDR6WU9HOn0EjRfXZsyYflahWzdVrgaVGdFspp&#10;hiplkGLaXocpjzuPdttyp2kIDq7YxsYmhc+sZvochyR8jm7M22mdXj3/YJvfAAAA//8DAFBLAwQU&#10;AAYACAAAACEAGxERc9wAAAAKAQAADwAAAGRycy9kb3ducmV2LnhtbEyPzU7DMBCE70i8g7WVuFGn&#10;QXWqEKdCRTwABalXJ3bjCHsdxc4PfXqWExx3ZjQ7X3VcvWOzGWMfUMJumwEz2AbdYyfh8+Pt8QAs&#10;JoVauYBGwreJcKzv7ypV6rDgu5nPqWNUgrFUEmxKQ8l5bK3xKm7DYJC8axi9SnSOHdejWqjcO55n&#10;meBe9UgfrBrMyZr26zx5Ce1tej2c+mZebsWlaFbr9ld0Uj5s1pdnYMms6S8Mv/NpOtS0qQkT6sic&#10;BAJJpO5FJoCRnxcFoTQkiadcAK8r/h+h/gEAAP//AwBQSwECLQAUAAYACAAAACEAtoM4kv4AAADh&#10;AQAAEwAAAAAAAAAAAAAAAAAAAAAAW0NvbnRlbnRfVHlwZXNdLnhtbFBLAQItABQABgAIAAAAIQA4&#10;/SH/1gAAAJQBAAALAAAAAAAAAAAAAAAAAC8BAABfcmVscy8ucmVsc1BLAQItABQABgAIAAAAIQAi&#10;HCZc3AEAAKgDAAAOAAAAAAAAAAAAAAAAAC4CAABkcnMvZTJvRG9jLnhtbFBLAQItABQABgAIAAAA&#10;IQAbERFz3AAAAAoBAAAPAAAAAAAAAAAAAAAAADYEAABkcnMvZG93bnJldi54bWxQSwUGAAAAAAQA&#10;BADzAAAAPwUAAAAA&#10;" filled="f" stroked="f">
              <v:textbox inset=",7.2pt,,7.2pt">
                <w:txbxContent>
                  <w:p w14:paraId="2D3A5047" w14:textId="47AFB39A" w:rsidR="00CE748B" w:rsidRPr="007023B7" w:rsidRDefault="00CE748B" w:rsidP="00CE748B">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w:t>
                    </w:r>
                    <w:r w:rsidR="00956783">
                      <w:rPr>
                        <w:rFonts w:ascii="Arial" w:hAnsi="Arial"/>
                        <w:spacing w:val="3"/>
                        <w:sz w:val="15"/>
                      </w:rPr>
                      <w:t>Programme Manager</w:t>
                    </w:r>
                    <w:r w:rsidR="00D3405D">
                      <w:rPr>
                        <w:rFonts w:ascii="Arial" w:hAnsi="Arial"/>
                        <w:spacing w:val="3"/>
                        <w:sz w:val="15"/>
                      </w:rPr>
                      <w:t xml:space="preserve"> </w:t>
                    </w:r>
                    <w:r w:rsidR="00BD10A7">
                      <w:rPr>
                        <w:rFonts w:ascii="Arial" w:hAnsi="Arial"/>
                        <w:spacing w:val="3"/>
                        <w:sz w:val="15"/>
                      </w:rPr>
                      <w:t xml:space="preserve">(Technical Lead) </w:t>
                    </w:r>
                  </w:p>
                </w:txbxContent>
              </v:textbox>
              <w10:wrap type="tight" anchorx="margin" anchory="page"/>
            </v:shape>
          </w:pict>
        </mc:Fallback>
      </mc:AlternateContent>
    </w:r>
    <w:r w:rsidR="00C5556C">
      <w:rPr>
        <w:noProof/>
        <w:color w:val="2B579A"/>
        <w:shd w:val="clear" w:color="auto" w:fill="E6E6E6"/>
      </w:rPr>
      <w:drawing>
        <wp:anchor distT="0" distB="0" distL="114300" distR="114300" simplePos="0" relativeHeight="251658242" behindDoc="0" locked="0" layoutInCell="1" allowOverlap="1" wp14:anchorId="4151AA14" wp14:editId="0471E4E6">
          <wp:simplePos x="0" y="0"/>
          <wp:positionH relativeFrom="column">
            <wp:posOffset>530352</wp:posOffset>
          </wp:positionH>
          <wp:positionV relativeFrom="paragraph">
            <wp:posOffset>9144</wp:posOffset>
          </wp:positionV>
          <wp:extent cx="1319530" cy="520700"/>
          <wp:effectExtent l="0" t="0" r="0"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520700"/>
                  </a:xfrm>
                  <a:prstGeom prst="rect">
                    <a:avLst/>
                  </a:prstGeom>
                  <a:noFill/>
                  <a:ln>
                    <a:noFill/>
                  </a:ln>
                </pic:spPr>
              </pic:pic>
            </a:graphicData>
          </a:graphic>
        </wp:anchor>
      </w:drawing>
    </w:r>
    <w:r w:rsidR="006B3D90">
      <w:rPr>
        <w:noProof/>
        <w:color w:val="2B579A"/>
        <w:shd w:val="clear" w:color="auto" w:fill="E6E6E6"/>
      </w:rPr>
      <w:drawing>
        <wp:inline distT="0" distB="0" distL="0" distR="0" wp14:anchorId="3F505E00" wp14:editId="09330A08">
          <wp:extent cx="292100" cy="406482"/>
          <wp:effectExtent l="0" t="0" r="0" b="0"/>
          <wp:docPr id="8" name="Picture 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295632" cy="411397"/>
                  </a:xfrm>
                  <a:prstGeom prst="rect">
                    <a:avLst/>
                  </a:prstGeom>
                </pic:spPr>
              </pic:pic>
            </a:graphicData>
          </a:graphic>
        </wp:inline>
      </w:drawing>
    </w:r>
    <w:r w:rsidR="00C5556C">
      <w:t xml:space="preserve">   </w:t>
    </w:r>
    <w:r w:rsidR="00CE748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72C6" w14:textId="77777777" w:rsidR="00A43948" w:rsidRDefault="00A43948" w:rsidP="000254E1">
    <w:pPr>
      <w:pStyle w:val="Footer"/>
      <w:tabs>
        <w:tab w:val="clear" w:pos="4320"/>
        <w:tab w:val="clear" w:pos="8640"/>
        <w:tab w:val="left" w:pos="880"/>
      </w:tabs>
    </w:pPr>
    <w:r>
      <w:rPr>
        <w:noProof/>
        <w:lang w:val="en-US"/>
      </w:rPr>
      <mc:AlternateContent>
        <mc:Choice Requires="wps">
          <w:drawing>
            <wp:anchor distT="0" distB="0" distL="114300" distR="114300" simplePos="0" relativeHeight="251658247" behindDoc="0" locked="0" layoutInCell="1" allowOverlap="1" wp14:anchorId="70589C40" wp14:editId="126F3A17">
              <wp:simplePos x="0" y="0"/>
              <wp:positionH relativeFrom="page">
                <wp:posOffset>791845</wp:posOffset>
              </wp:positionH>
              <wp:positionV relativeFrom="page">
                <wp:posOffset>9829165</wp:posOffset>
              </wp:positionV>
              <wp:extent cx="5975985" cy="25400"/>
              <wp:effectExtent l="1270" t="0" r="4445" b="381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A216D" w14:textId="77777777" w:rsidR="00A43948" w:rsidRDefault="00A43948" w:rsidP="000254E1"/>
                        <w:p w14:paraId="7E110F23" w14:textId="77777777" w:rsidR="00A43948" w:rsidRDefault="00A43948" w:rsidP="000254E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9C40"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ti9wEAANADAAAOAAAAZHJzL2Uyb0RvYy54bWysU8tu2zAQvBfoPxC815Idu7EFy4FrN0WB&#10;9AGk/QCKoiSiEpdd0pbcr8+SchwjvRW9EFxyObszs1zfDV3LjgqdBpPz6STlTBkJpTZ1zn/+uH+3&#10;5Mx5YUrRglE5PynH7zZv36x7m6kZNNCWChmBGJf1NueN9zZLEicb1Qk3AasMXVaAnfAUYp2UKHpC&#10;79pklqbvkx6wtAhSOUen+/GSbyJ+VSnpv1WVU561OafefFwxrkVYk81aZDUK22h5bkP8Qxed0IaK&#10;XqD2wgt2QP0XVKclgoPKTyR0CVSVlipyIDbT9BWbx0ZYFbmQOM5eZHL/D1Z+PT7a78j88AEGMjCS&#10;cPYB5C/HDOwaYWq1RYS+UaKkwtMgWdJbl52fBqld5gJI0X+BkkwWBw8RaKiwC6oQT0boZMDpIroa&#10;PJN0uFjdLlbLBWeS7maLeRpNSUT2/Nii858UdCxsco7kaQQXxwfnQzMie04JtRy0urzXbRsDrItd&#10;i+woyP/tzX758Tb2/yqtNSHZQHg2IoaTyDIQGyn6oRiYLnN+EyAC6QLKE9FGGMeKvgFtGsA/nPU0&#10;Ujl3vw8CFWftZ0PSrabzeZjB6wCvg+I6EEYSVM49Z+N258e5PVjUdUOVRrMMbEnuSkcpXro6t09j&#10;ExU6j3iYy+s4Zr18xM0TAAAA//8DAFBLAwQUAAYACAAAACEA9WGeR+AAAAAOAQAADwAAAGRycy9k&#10;b3ducmV2LnhtbEyPwU7DMBBE70j8g7VI3KiTqGlpiFOhol6QkGjgA9x4SSzidRq7bfh7Nie47eyO&#10;Zt+U28n14oJjsJ4UpIsEBFLjjaVWwefH/uERRIiajO49oYIfDLCtbm9KXRh/pQNe6tgKDqFQaAVd&#10;jEMhZWg6dDos/IDEty8/Oh1Zjq00o75yuOtlliQr6bQl/tDpAXcdNt/12SmwbyZF/zLuWyvrw3s2&#10;nE679FWp+7vp+QlExCn+mWHGZ3SomOnoz2SC6FlnyzVbeciX6w2I2ZKscq5znHd5ugFZlfJ/jeoX&#10;AAD//wMAUEsBAi0AFAAGAAgAAAAhALaDOJL+AAAA4QEAABMAAAAAAAAAAAAAAAAAAAAAAFtDb250&#10;ZW50X1R5cGVzXS54bWxQSwECLQAUAAYACAAAACEAOP0h/9YAAACUAQAACwAAAAAAAAAAAAAAAAAv&#10;AQAAX3JlbHMvLnJlbHNQSwECLQAUAAYACAAAACEAhcd7YvcBAADQAwAADgAAAAAAAAAAAAAAAAAu&#10;AgAAZHJzL2Uyb0RvYy54bWxQSwECLQAUAAYACAAAACEA9WGeR+AAAAAOAQAADwAAAAAAAAAAAAAA&#10;AABRBAAAZHJzL2Rvd25yZXYueG1sUEsFBgAAAAAEAAQA8wAAAF4FAAAAAA==&#10;" fillcolor="#a3d8e7" stroked="f">
              <v:textbox inset=",7.2pt,,7.2pt">
                <w:txbxContent>
                  <w:p w14:paraId="31EA216D" w14:textId="77777777" w:rsidR="00A43948" w:rsidRDefault="00A43948" w:rsidP="000254E1"/>
                  <w:p w14:paraId="7E110F23" w14:textId="77777777" w:rsidR="00A43948" w:rsidRDefault="00A43948" w:rsidP="000254E1"/>
                </w:txbxContent>
              </v:textbox>
              <w10:wrap type="tight" anchorx="page" anchory="page"/>
            </v:shape>
          </w:pict>
        </mc:Fallback>
      </mc:AlternateContent>
    </w:r>
    <w:r>
      <w:rPr>
        <w:noProof/>
        <w:lang w:val="en-US"/>
      </w:rPr>
      <w:drawing>
        <wp:anchor distT="0" distB="0" distL="114935" distR="114935" simplePos="0" relativeHeight="251658245" behindDoc="0" locked="0" layoutInCell="1" allowOverlap="1" wp14:anchorId="50143B21" wp14:editId="332D325D">
          <wp:simplePos x="0" y="0"/>
          <wp:positionH relativeFrom="page">
            <wp:align>center</wp:align>
          </wp:positionH>
          <wp:positionV relativeFrom="page">
            <wp:align>top</wp:align>
          </wp:positionV>
          <wp:extent cx="7559040" cy="1007533"/>
          <wp:effectExtent l="25400" t="0" r="10160" b="0"/>
          <wp:wrapSquare wrapText="bothSides"/>
          <wp:docPr id="4" name="Picture 4"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A9BE" w14:textId="77777777" w:rsidR="00685114" w:rsidRDefault="00685114" w:rsidP="00DD7048">
      <w:r>
        <w:separator/>
      </w:r>
    </w:p>
  </w:footnote>
  <w:footnote w:type="continuationSeparator" w:id="0">
    <w:p w14:paraId="6B08C523" w14:textId="77777777" w:rsidR="00685114" w:rsidRDefault="00685114" w:rsidP="00DD7048">
      <w:r>
        <w:continuationSeparator/>
      </w:r>
    </w:p>
  </w:footnote>
  <w:footnote w:type="continuationNotice" w:id="1">
    <w:p w14:paraId="1F7B9431" w14:textId="77777777" w:rsidR="00685114" w:rsidRDefault="00685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65A3" w14:textId="27E04308" w:rsidR="00A43948" w:rsidRDefault="00C8785F">
    <w:pPr>
      <w:pStyle w:val="Header"/>
    </w:pPr>
    <w:r w:rsidRPr="00830DCF">
      <w:rPr>
        <w:noProof/>
        <w:color w:val="2B579A"/>
        <w:shd w:val="clear" w:color="auto" w:fill="E6E6E6"/>
        <w:lang w:eastAsia="en-GB"/>
      </w:rPr>
      <w:drawing>
        <wp:anchor distT="0" distB="0" distL="114935" distR="114935" simplePos="0" relativeHeight="251658240" behindDoc="0" locked="0" layoutInCell="1" allowOverlap="1" wp14:anchorId="52F32648" wp14:editId="3D6A8E68">
          <wp:simplePos x="0" y="0"/>
          <wp:positionH relativeFrom="page">
            <wp:align>left</wp:align>
          </wp:positionH>
          <wp:positionV relativeFrom="topMargin">
            <wp:align>bottom</wp:align>
          </wp:positionV>
          <wp:extent cx="7572082" cy="14224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2082" cy="1422400"/>
                  </a:xfrm>
                  <a:prstGeom prst="rect">
                    <a:avLst/>
                  </a:prstGeom>
                </pic:spPr>
              </pic:pic>
            </a:graphicData>
          </a:graphic>
          <wp14:sizeRelH relativeFrom="margin">
            <wp14:pctWidth>0</wp14:pctWidth>
          </wp14:sizeRelH>
          <wp14:sizeRelV relativeFrom="margin">
            <wp14:pctHeight>0</wp14:pctHeight>
          </wp14:sizeRelV>
        </wp:anchor>
      </w:drawing>
    </w:r>
  </w:p>
  <w:p w14:paraId="0DFEFA74" w14:textId="28F70750" w:rsidR="00A43948" w:rsidRDefault="00A43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4EC2" w14:textId="77777777" w:rsidR="00A43948" w:rsidRDefault="00A43948">
    <w:pPr>
      <w:pStyle w:val="Header"/>
    </w:pPr>
    <w:r>
      <w:rPr>
        <w:noProof/>
        <w:lang w:val="en-US"/>
      </w:rPr>
      <mc:AlternateContent>
        <mc:Choice Requires="wps">
          <w:drawing>
            <wp:anchor distT="0" distB="0" distL="114300" distR="114300" simplePos="0" relativeHeight="251658246" behindDoc="0" locked="0" layoutInCell="1" allowOverlap="1" wp14:anchorId="122529B2" wp14:editId="36BD5972">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8826F" w14:textId="77777777" w:rsidR="00A43948" w:rsidRDefault="00A43948" w:rsidP="000254E1"/>
                        <w:p w14:paraId="20B0C9A6" w14:textId="77777777" w:rsidR="00A43948" w:rsidRDefault="00A43948" w:rsidP="000254E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29B2" id="_x0000_t202" coordsize="21600,21600" o:spt="202" path="m,l,21600r21600,l21600,xe">
              <v:stroke joinstyle="miter"/>
              <v:path gradientshapeok="t" o:connecttype="rect"/>
            </v:shapetype>
            <v:shape id="Text Box 5" o:spid="_x0000_s1028" type="#_x0000_t202" style="position:absolute;margin-left:62.35pt;margin-top:87.9pt;width:470.55pt;height: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6O9QEAANADAAAOAAAAZHJzL2Uyb0RvYy54bWysU9uO2yAQfa/Uf0C8N07SpJtYcVZp0q0q&#10;bS/Sth+AMbZRMUMHEnv79R1wNhtt36q+IAaGM+ecGTa3Q2fYSaHXYAs+m0w5U1ZCpW1T8B/f796s&#10;OPNB2EoYsKrgj8rz2+3rV5ve5WoOLZhKISMQ6/PeFbwNweVZ5mWrOuEn4JSlyxqwE4FCbLIKRU/o&#10;ncnm0+m7rAesHIJU3tPpYbzk24Rf10qGr3XtVWCm4MQtpBXTWsY1225E3qBwrZZnGuIfWHRCWyp6&#10;gTqIINgR9V9QnZYIHuowkdBlUNdaqqSB1MymL9Q8tMKppIXM8e5ik/9/sPLL6cF9QxaG9zBQA5MI&#10;7+5B/vTMwr4VtlE7ROhbJSoqPIuWZb3z+flptNrnPoKU/WeoqMniGCABDTV20RXSyQidGvB4MV0N&#10;gUk6XK5vluvVkjNJd/PlYpqakon86bFDHz4q6FjcFByppwlcnO59iGRE/pQSa3kwurrTxqQAm3Jv&#10;kJ0E9X/39rD6cJP4v0gzNiZbiM9GxHiSVEZho8QwlAPTFZGMEFF0CdUjyUYYx4q+AW1awN+c9TRS&#10;Bfe/jgIVZ+aTJevWs8UizuB1gNdBeR0IKwmq4IGzcbsP49weHeqmpUpjsyzsyO5aJyueWZ3p09gk&#10;h84jHufyOk5Zzx9x+wcAAP//AwBQSwMEFAAGAAgAAAAhAOYyGePcAAAADAEAAA8AAABkcnMvZG93&#10;bnJldi54bWxMT0FOwzAQvCPxB2uRuFEnEbQlxKlQUS9ISDTwADdeEot4ndpuG37P5gS3mZ3R7Ey1&#10;mdwgzhii9aQgX2QgkFpvLHUKPj92d2sQMWkyevCECn4wwqa+vqp0afyF9nhuUic4hGKpFfQpjaWU&#10;se3R6bjwIxJrXz44nZiGTpqgLxzuBllk2VI6bYk/9HrEbY/td3NyCuybydG/hF1nZbN/L8bjcZu/&#10;KnV7Mz0/gUg4pT8zzPW5OtTc6eBPZKIYmBf3K7YyWD3whtmRLWd0mE+Pa5B1Jf+PqH8BAAD//wMA&#10;UEsBAi0AFAAGAAgAAAAhALaDOJL+AAAA4QEAABMAAAAAAAAAAAAAAAAAAAAAAFtDb250ZW50X1R5&#10;cGVzXS54bWxQSwECLQAUAAYACAAAACEAOP0h/9YAAACUAQAACwAAAAAAAAAAAAAAAAAvAQAAX3Jl&#10;bHMvLnJlbHNQSwECLQAUAAYACAAAACEAJYmOjvUBAADQAwAADgAAAAAAAAAAAAAAAAAuAgAAZHJz&#10;L2Uyb0RvYy54bWxQSwECLQAUAAYACAAAACEA5jIZ49wAAAAMAQAADwAAAAAAAAAAAAAAAABPBAAA&#10;ZHJzL2Rvd25yZXYueG1sUEsFBgAAAAAEAAQA8wAAAFgFAAAAAA==&#10;" fillcolor="#a3d8e7" stroked="f">
              <v:textbox inset=",7.2pt,,7.2pt">
                <w:txbxContent>
                  <w:p w14:paraId="68F8826F" w14:textId="77777777" w:rsidR="00A43948" w:rsidRDefault="00A43948" w:rsidP="000254E1"/>
                  <w:p w14:paraId="20B0C9A6" w14:textId="77777777" w:rsidR="00A43948" w:rsidRDefault="00A43948" w:rsidP="000254E1"/>
                </w:txbxContent>
              </v:textbox>
              <w10:wrap type="tight" anchorx="page" anchory="page"/>
            </v:shape>
          </w:pict>
        </mc:Fallback>
      </mc:AlternateContent>
    </w:r>
    <w:r w:rsidRPr="00A82A56">
      <w:rPr>
        <w:noProof/>
        <w:lang w:val="en-US"/>
      </w:rPr>
      <w:drawing>
        <wp:anchor distT="0" distB="0" distL="114935" distR="114935" simplePos="0" relativeHeight="251658241" behindDoc="0" locked="0" layoutInCell="1" allowOverlap="1" wp14:anchorId="191D44B5" wp14:editId="12E18283">
          <wp:simplePos x="0" y="0"/>
          <wp:positionH relativeFrom="page">
            <wp:align>center</wp:align>
          </wp:positionH>
          <wp:positionV relativeFrom="page">
            <wp:align>top</wp:align>
          </wp:positionV>
          <wp:extent cx="7564120" cy="1005840"/>
          <wp:effectExtent l="25400" t="0" r="5080" b="0"/>
          <wp:wrapSquare wrapText="bothSides"/>
          <wp:docPr id="13" name="Picture 13"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0B"/>
    <w:multiLevelType w:val="multilevel"/>
    <w:tmpl w:val="FF1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A7468"/>
    <w:multiLevelType w:val="multilevel"/>
    <w:tmpl w:val="202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438FB"/>
    <w:multiLevelType w:val="hybridMultilevel"/>
    <w:tmpl w:val="5B2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799C"/>
    <w:multiLevelType w:val="hybridMultilevel"/>
    <w:tmpl w:val="74A4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5B74"/>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5374"/>
    <w:multiLevelType w:val="multilevel"/>
    <w:tmpl w:val="96D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B275E"/>
    <w:multiLevelType w:val="hybridMultilevel"/>
    <w:tmpl w:val="102E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69D6"/>
    <w:multiLevelType w:val="multilevel"/>
    <w:tmpl w:val="066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23564"/>
    <w:multiLevelType w:val="hybridMultilevel"/>
    <w:tmpl w:val="08C024DC"/>
    <w:lvl w:ilvl="0" w:tplc="05284FCE">
      <w:start w:val="1"/>
      <w:numFmt w:val="bullet"/>
      <w:lvlText w:val="·"/>
      <w:lvlJc w:val="left"/>
      <w:pPr>
        <w:tabs>
          <w:tab w:val="num" w:pos="720"/>
        </w:tabs>
        <w:ind w:left="720" w:hanging="360"/>
      </w:pPr>
      <w:rPr>
        <w:rFonts w:ascii="Symbol" w:hAnsi="Symbol" w:hint="default"/>
        <w:sz w:val="20"/>
      </w:rPr>
    </w:lvl>
    <w:lvl w:ilvl="1" w:tplc="09C09014">
      <w:start w:val="1"/>
      <w:numFmt w:val="bullet"/>
      <w:lvlText w:val=""/>
      <w:lvlJc w:val="left"/>
      <w:pPr>
        <w:tabs>
          <w:tab w:val="num" w:pos="1440"/>
        </w:tabs>
        <w:ind w:left="1440" w:hanging="360"/>
      </w:pPr>
      <w:rPr>
        <w:rFonts w:ascii="Symbol" w:hAnsi="Symbol" w:hint="default"/>
        <w:sz w:val="20"/>
      </w:rPr>
    </w:lvl>
    <w:lvl w:ilvl="2" w:tplc="E618A906" w:tentative="1">
      <w:start w:val="1"/>
      <w:numFmt w:val="bullet"/>
      <w:lvlText w:val=""/>
      <w:lvlJc w:val="left"/>
      <w:pPr>
        <w:tabs>
          <w:tab w:val="num" w:pos="2160"/>
        </w:tabs>
        <w:ind w:left="2160" w:hanging="360"/>
      </w:pPr>
      <w:rPr>
        <w:rFonts w:ascii="Symbol" w:hAnsi="Symbol" w:hint="default"/>
        <w:sz w:val="20"/>
      </w:rPr>
    </w:lvl>
    <w:lvl w:ilvl="3" w:tplc="E8E2D312" w:tentative="1">
      <w:start w:val="1"/>
      <w:numFmt w:val="bullet"/>
      <w:lvlText w:val=""/>
      <w:lvlJc w:val="left"/>
      <w:pPr>
        <w:tabs>
          <w:tab w:val="num" w:pos="2880"/>
        </w:tabs>
        <w:ind w:left="2880" w:hanging="360"/>
      </w:pPr>
      <w:rPr>
        <w:rFonts w:ascii="Symbol" w:hAnsi="Symbol" w:hint="default"/>
        <w:sz w:val="20"/>
      </w:rPr>
    </w:lvl>
    <w:lvl w:ilvl="4" w:tplc="DD80F7DE" w:tentative="1">
      <w:start w:val="1"/>
      <w:numFmt w:val="bullet"/>
      <w:lvlText w:val=""/>
      <w:lvlJc w:val="left"/>
      <w:pPr>
        <w:tabs>
          <w:tab w:val="num" w:pos="3600"/>
        </w:tabs>
        <w:ind w:left="3600" w:hanging="360"/>
      </w:pPr>
      <w:rPr>
        <w:rFonts w:ascii="Symbol" w:hAnsi="Symbol" w:hint="default"/>
        <w:sz w:val="20"/>
      </w:rPr>
    </w:lvl>
    <w:lvl w:ilvl="5" w:tplc="B614A328" w:tentative="1">
      <w:start w:val="1"/>
      <w:numFmt w:val="bullet"/>
      <w:lvlText w:val=""/>
      <w:lvlJc w:val="left"/>
      <w:pPr>
        <w:tabs>
          <w:tab w:val="num" w:pos="4320"/>
        </w:tabs>
        <w:ind w:left="4320" w:hanging="360"/>
      </w:pPr>
      <w:rPr>
        <w:rFonts w:ascii="Symbol" w:hAnsi="Symbol" w:hint="default"/>
        <w:sz w:val="20"/>
      </w:rPr>
    </w:lvl>
    <w:lvl w:ilvl="6" w:tplc="C17C3BE0" w:tentative="1">
      <w:start w:val="1"/>
      <w:numFmt w:val="bullet"/>
      <w:lvlText w:val=""/>
      <w:lvlJc w:val="left"/>
      <w:pPr>
        <w:tabs>
          <w:tab w:val="num" w:pos="5040"/>
        </w:tabs>
        <w:ind w:left="5040" w:hanging="360"/>
      </w:pPr>
      <w:rPr>
        <w:rFonts w:ascii="Symbol" w:hAnsi="Symbol" w:hint="default"/>
        <w:sz w:val="20"/>
      </w:rPr>
    </w:lvl>
    <w:lvl w:ilvl="7" w:tplc="5488772C" w:tentative="1">
      <w:start w:val="1"/>
      <w:numFmt w:val="bullet"/>
      <w:lvlText w:val=""/>
      <w:lvlJc w:val="left"/>
      <w:pPr>
        <w:tabs>
          <w:tab w:val="num" w:pos="5760"/>
        </w:tabs>
        <w:ind w:left="5760" w:hanging="360"/>
      </w:pPr>
      <w:rPr>
        <w:rFonts w:ascii="Symbol" w:hAnsi="Symbol" w:hint="default"/>
        <w:sz w:val="20"/>
      </w:rPr>
    </w:lvl>
    <w:lvl w:ilvl="8" w:tplc="57782C5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E62A7"/>
    <w:multiLevelType w:val="multilevel"/>
    <w:tmpl w:val="FD9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7572A6"/>
    <w:multiLevelType w:val="multilevel"/>
    <w:tmpl w:val="2C5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0ADEF"/>
    <w:multiLevelType w:val="multilevel"/>
    <w:tmpl w:val="45006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A12CD0"/>
    <w:multiLevelType w:val="multilevel"/>
    <w:tmpl w:val="CD7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CA3C6C"/>
    <w:multiLevelType w:val="hybridMultilevel"/>
    <w:tmpl w:val="4BB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3535C"/>
    <w:multiLevelType w:val="multilevel"/>
    <w:tmpl w:val="6B9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E4503"/>
    <w:multiLevelType w:val="multilevel"/>
    <w:tmpl w:val="9BE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C2CF5"/>
    <w:multiLevelType w:val="multilevel"/>
    <w:tmpl w:val="CF9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B0C36"/>
    <w:multiLevelType w:val="hybridMultilevel"/>
    <w:tmpl w:val="5AF4DA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1C4EDA"/>
    <w:multiLevelType w:val="multilevel"/>
    <w:tmpl w:val="98C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270CDB"/>
    <w:multiLevelType w:val="multilevel"/>
    <w:tmpl w:val="AEB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545711"/>
    <w:multiLevelType w:val="hybridMultilevel"/>
    <w:tmpl w:val="CEE8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7764C"/>
    <w:multiLevelType w:val="multilevel"/>
    <w:tmpl w:val="4000D5F2"/>
    <w:lvl w:ilvl="0">
      <w:numFmt w:val="bullet"/>
      <w:lvlText w:val=""/>
      <w:lvlJc w:val="left"/>
      <w:pPr>
        <w:ind w:left="360" w:hanging="360"/>
      </w:pPr>
      <w:rPr>
        <w:rFonts w:ascii="Symbol" w:hAnsi="Symbol"/>
        <w:color w:val="000080"/>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980135E"/>
    <w:multiLevelType w:val="hybridMultilevel"/>
    <w:tmpl w:val="5AF4DA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1A4247"/>
    <w:multiLevelType w:val="multilevel"/>
    <w:tmpl w:val="E1B21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DE5935"/>
    <w:multiLevelType w:val="hybridMultilevel"/>
    <w:tmpl w:val="66F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5501F"/>
    <w:multiLevelType w:val="multilevel"/>
    <w:tmpl w:val="00DEC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7682B"/>
    <w:multiLevelType w:val="multilevel"/>
    <w:tmpl w:val="0FB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1F0591"/>
    <w:multiLevelType w:val="hybridMultilevel"/>
    <w:tmpl w:val="0EA66386"/>
    <w:lvl w:ilvl="0" w:tplc="0809000F">
      <w:start w:val="1"/>
      <w:numFmt w:val="decimal"/>
      <w:lvlText w:val="%1."/>
      <w:lvlJc w:val="left"/>
      <w:pPr>
        <w:ind w:left="360" w:hanging="360"/>
      </w:pPr>
      <w:rPr>
        <w:rFonts w:hint="default"/>
        <w:color w:val="00008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49528259">
    <w:abstractNumId w:val="21"/>
  </w:num>
  <w:num w:numId="2" w16cid:durableId="241991227">
    <w:abstractNumId w:val="20"/>
  </w:num>
  <w:num w:numId="3" w16cid:durableId="86655634">
    <w:abstractNumId w:val="6"/>
  </w:num>
  <w:num w:numId="4" w16cid:durableId="1029725056">
    <w:abstractNumId w:val="0"/>
  </w:num>
  <w:num w:numId="5" w16cid:durableId="390157584">
    <w:abstractNumId w:val="16"/>
  </w:num>
  <w:num w:numId="6" w16cid:durableId="336352617">
    <w:abstractNumId w:val="12"/>
  </w:num>
  <w:num w:numId="7" w16cid:durableId="1899314094">
    <w:abstractNumId w:val="15"/>
  </w:num>
  <w:num w:numId="8" w16cid:durableId="838227365">
    <w:abstractNumId w:val="10"/>
  </w:num>
  <w:num w:numId="9" w16cid:durableId="1442260661">
    <w:abstractNumId w:val="18"/>
  </w:num>
  <w:num w:numId="10" w16cid:durableId="366417169">
    <w:abstractNumId w:val="26"/>
  </w:num>
  <w:num w:numId="11" w16cid:durableId="435491930">
    <w:abstractNumId w:val="19"/>
  </w:num>
  <w:num w:numId="12" w16cid:durableId="232469279">
    <w:abstractNumId w:val="5"/>
  </w:num>
  <w:num w:numId="13" w16cid:durableId="1099325934">
    <w:abstractNumId w:val="9"/>
  </w:num>
  <w:num w:numId="14" w16cid:durableId="1865828891">
    <w:abstractNumId w:val="14"/>
  </w:num>
  <w:num w:numId="15" w16cid:durableId="1013796788">
    <w:abstractNumId w:val="1"/>
  </w:num>
  <w:num w:numId="16" w16cid:durableId="1520240426">
    <w:abstractNumId w:val="4"/>
  </w:num>
  <w:num w:numId="17" w16cid:durableId="1183934393">
    <w:abstractNumId w:val="24"/>
  </w:num>
  <w:num w:numId="18" w16cid:durableId="1843885935">
    <w:abstractNumId w:val="13"/>
  </w:num>
  <w:num w:numId="19" w16cid:durableId="828518049">
    <w:abstractNumId w:val="3"/>
  </w:num>
  <w:num w:numId="20" w16cid:durableId="1398238768">
    <w:abstractNumId w:val="2"/>
  </w:num>
  <w:num w:numId="21" w16cid:durableId="781072833">
    <w:abstractNumId w:val="22"/>
  </w:num>
  <w:num w:numId="22" w16cid:durableId="701439218">
    <w:abstractNumId w:val="17"/>
  </w:num>
  <w:num w:numId="23" w16cid:durableId="169834233">
    <w:abstractNumId w:val="7"/>
  </w:num>
  <w:num w:numId="24" w16cid:durableId="1611626176">
    <w:abstractNumId w:val="25"/>
  </w:num>
  <w:num w:numId="25" w16cid:durableId="1174609708">
    <w:abstractNumId w:val="23"/>
  </w:num>
  <w:num w:numId="26" w16cid:durableId="885408173">
    <w:abstractNumId w:val="8"/>
  </w:num>
  <w:num w:numId="27" w16cid:durableId="701252058">
    <w:abstractNumId w:val="27"/>
  </w:num>
  <w:num w:numId="28" w16cid:durableId="1396322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D"/>
    <w:rsid w:val="00014791"/>
    <w:rsid w:val="000254E1"/>
    <w:rsid w:val="000338B2"/>
    <w:rsid w:val="0003554B"/>
    <w:rsid w:val="00037530"/>
    <w:rsid w:val="000403AA"/>
    <w:rsid w:val="00045512"/>
    <w:rsid w:val="0005777F"/>
    <w:rsid w:val="000701C3"/>
    <w:rsid w:val="0007070C"/>
    <w:rsid w:val="00090051"/>
    <w:rsid w:val="000A0CE6"/>
    <w:rsid w:val="000A25D1"/>
    <w:rsid w:val="000B6466"/>
    <w:rsid w:val="000B7B47"/>
    <w:rsid w:val="000C1D74"/>
    <w:rsid w:val="000C37D4"/>
    <w:rsid w:val="000D1375"/>
    <w:rsid w:val="000D7114"/>
    <w:rsid w:val="000E33AB"/>
    <w:rsid w:val="00111D42"/>
    <w:rsid w:val="00130F9E"/>
    <w:rsid w:val="001568FB"/>
    <w:rsid w:val="0015702E"/>
    <w:rsid w:val="00157F0E"/>
    <w:rsid w:val="00180BF3"/>
    <w:rsid w:val="00180C68"/>
    <w:rsid w:val="00182070"/>
    <w:rsid w:val="00182C4C"/>
    <w:rsid w:val="00193883"/>
    <w:rsid w:val="001A08FD"/>
    <w:rsid w:val="001B5F85"/>
    <w:rsid w:val="001B7838"/>
    <w:rsid w:val="001C0BD0"/>
    <w:rsid w:val="001C62D5"/>
    <w:rsid w:val="001D02A6"/>
    <w:rsid w:val="001D0A1E"/>
    <w:rsid w:val="001D600F"/>
    <w:rsid w:val="00213B9B"/>
    <w:rsid w:val="00221281"/>
    <w:rsid w:val="00234C0E"/>
    <w:rsid w:val="002508FC"/>
    <w:rsid w:val="00253079"/>
    <w:rsid w:val="00253D37"/>
    <w:rsid w:val="00261696"/>
    <w:rsid w:val="002643D7"/>
    <w:rsid w:val="002648C3"/>
    <w:rsid w:val="00273384"/>
    <w:rsid w:val="00274994"/>
    <w:rsid w:val="002A01B3"/>
    <w:rsid w:val="002A6080"/>
    <w:rsid w:val="002A68D3"/>
    <w:rsid w:val="002B34EB"/>
    <w:rsid w:val="002B5F55"/>
    <w:rsid w:val="002C3605"/>
    <w:rsid w:val="002D2F63"/>
    <w:rsid w:val="002D787F"/>
    <w:rsid w:val="002E7265"/>
    <w:rsid w:val="002F7FBB"/>
    <w:rsid w:val="00303B93"/>
    <w:rsid w:val="00310C88"/>
    <w:rsid w:val="0031774F"/>
    <w:rsid w:val="003324AD"/>
    <w:rsid w:val="00337DF0"/>
    <w:rsid w:val="0034258E"/>
    <w:rsid w:val="00342848"/>
    <w:rsid w:val="00346185"/>
    <w:rsid w:val="003611CA"/>
    <w:rsid w:val="003633E7"/>
    <w:rsid w:val="003674FB"/>
    <w:rsid w:val="00372A7A"/>
    <w:rsid w:val="00381E76"/>
    <w:rsid w:val="0038266C"/>
    <w:rsid w:val="00382888"/>
    <w:rsid w:val="00387177"/>
    <w:rsid w:val="00387931"/>
    <w:rsid w:val="003A59C4"/>
    <w:rsid w:val="003D15D4"/>
    <w:rsid w:val="003E06AD"/>
    <w:rsid w:val="003E1654"/>
    <w:rsid w:val="003F1B1C"/>
    <w:rsid w:val="003F5B10"/>
    <w:rsid w:val="003F62DD"/>
    <w:rsid w:val="00403B49"/>
    <w:rsid w:val="0041458C"/>
    <w:rsid w:val="004156CE"/>
    <w:rsid w:val="00426802"/>
    <w:rsid w:val="00444AEC"/>
    <w:rsid w:val="00445945"/>
    <w:rsid w:val="00451B25"/>
    <w:rsid w:val="0046298B"/>
    <w:rsid w:val="00463726"/>
    <w:rsid w:val="004712FF"/>
    <w:rsid w:val="00482008"/>
    <w:rsid w:val="00492D9F"/>
    <w:rsid w:val="004A00E1"/>
    <w:rsid w:val="004A02FD"/>
    <w:rsid w:val="004A095D"/>
    <w:rsid w:val="004A5132"/>
    <w:rsid w:val="004B46C7"/>
    <w:rsid w:val="004B5E9C"/>
    <w:rsid w:val="004C36AC"/>
    <w:rsid w:val="004D085A"/>
    <w:rsid w:val="004D098A"/>
    <w:rsid w:val="004D0C2B"/>
    <w:rsid w:val="004D27AA"/>
    <w:rsid w:val="004D5EF4"/>
    <w:rsid w:val="004E0307"/>
    <w:rsid w:val="004F6775"/>
    <w:rsid w:val="00500C99"/>
    <w:rsid w:val="00513626"/>
    <w:rsid w:val="005163F6"/>
    <w:rsid w:val="00531D45"/>
    <w:rsid w:val="005626AD"/>
    <w:rsid w:val="00562F6A"/>
    <w:rsid w:val="00566BB0"/>
    <w:rsid w:val="00572327"/>
    <w:rsid w:val="00572619"/>
    <w:rsid w:val="00576F6F"/>
    <w:rsid w:val="0058137D"/>
    <w:rsid w:val="00584182"/>
    <w:rsid w:val="005A28AA"/>
    <w:rsid w:val="005A3CB3"/>
    <w:rsid w:val="005B2E00"/>
    <w:rsid w:val="005B3344"/>
    <w:rsid w:val="005B3CFC"/>
    <w:rsid w:val="005D62ED"/>
    <w:rsid w:val="005D7493"/>
    <w:rsid w:val="005E18BB"/>
    <w:rsid w:val="005E3ED4"/>
    <w:rsid w:val="005E6DE3"/>
    <w:rsid w:val="005E6EEC"/>
    <w:rsid w:val="005F0637"/>
    <w:rsid w:val="0060432A"/>
    <w:rsid w:val="00604771"/>
    <w:rsid w:val="00624860"/>
    <w:rsid w:val="00626F70"/>
    <w:rsid w:val="00632118"/>
    <w:rsid w:val="00633D27"/>
    <w:rsid w:val="00635F84"/>
    <w:rsid w:val="00647866"/>
    <w:rsid w:val="00652DCC"/>
    <w:rsid w:val="0065711A"/>
    <w:rsid w:val="00664813"/>
    <w:rsid w:val="00665607"/>
    <w:rsid w:val="00673723"/>
    <w:rsid w:val="00677923"/>
    <w:rsid w:val="006801DE"/>
    <w:rsid w:val="0068460A"/>
    <w:rsid w:val="00684DC4"/>
    <w:rsid w:val="00685114"/>
    <w:rsid w:val="0068728C"/>
    <w:rsid w:val="006923DB"/>
    <w:rsid w:val="006B1FB9"/>
    <w:rsid w:val="006B3D90"/>
    <w:rsid w:val="006C63B3"/>
    <w:rsid w:val="006D40B2"/>
    <w:rsid w:val="006D5427"/>
    <w:rsid w:val="006E5C3A"/>
    <w:rsid w:val="006F2705"/>
    <w:rsid w:val="006F6430"/>
    <w:rsid w:val="0070259A"/>
    <w:rsid w:val="00715DF9"/>
    <w:rsid w:val="0072432A"/>
    <w:rsid w:val="00732616"/>
    <w:rsid w:val="007332B5"/>
    <w:rsid w:val="007342D0"/>
    <w:rsid w:val="00740962"/>
    <w:rsid w:val="007412B6"/>
    <w:rsid w:val="00745760"/>
    <w:rsid w:val="0075365E"/>
    <w:rsid w:val="00756EC0"/>
    <w:rsid w:val="00790335"/>
    <w:rsid w:val="007B4B55"/>
    <w:rsid w:val="007B7FC6"/>
    <w:rsid w:val="007C1D67"/>
    <w:rsid w:val="007C1D85"/>
    <w:rsid w:val="007C2C4C"/>
    <w:rsid w:val="007C3AE5"/>
    <w:rsid w:val="007F68A4"/>
    <w:rsid w:val="0080468E"/>
    <w:rsid w:val="0082335E"/>
    <w:rsid w:val="00826528"/>
    <w:rsid w:val="008374E9"/>
    <w:rsid w:val="008409BB"/>
    <w:rsid w:val="0085109D"/>
    <w:rsid w:val="00853AB5"/>
    <w:rsid w:val="00857443"/>
    <w:rsid w:val="008779A1"/>
    <w:rsid w:val="00877B3D"/>
    <w:rsid w:val="008827A0"/>
    <w:rsid w:val="008C085E"/>
    <w:rsid w:val="008C132E"/>
    <w:rsid w:val="008E7A12"/>
    <w:rsid w:val="0090171C"/>
    <w:rsid w:val="009053A3"/>
    <w:rsid w:val="009107A3"/>
    <w:rsid w:val="00914458"/>
    <w:rsid w:val="009301B9"/>
    <w:rsid w:val="00935DF0"/>
    <w:rsid w:val="00942EBB"/>
    <w:rsid w:val="00950AE6"/>
    <w:rsid w:val="00952F8F"/>
    <w:rsid w:val="00954F32"/>
    <w:rsid w:val="00956783"/>
    <w:rsid w:val="00973C98"/>
    <w:rsid w:val="00974A6E"/>
    <w:rsid w:val="009836F4"/>
    <w:rsid w:val="00985499"/>
    <w:rsid w:val="009872EF"/>
    <w:rsid w:val="009A2E4C"/>
    <w:rsid w:val="009A6396"/>
    <w:rsid w:val="009C235C"/>
    <w:rsid w:val="009D3DF1"/>
    <w:rsid w:val="009E0050"/>
    <w:rsid w:val="009E15F6"/>
    <w:rsid w:val="009E39A6"/>
    <w:rsid w:val="009F00F3"/>
    <w:rsid w:val="009F343D"/>
    <w:rsid w:val="009F4630"/>
    <w:rsid w:val="00A07754"/>
    <w:rsid w:val="00A136A1"/>
    <w:rsid w:val="00A14EBE"/>
    <w:rsid w:val="00A33659"/>
    <w:rsid w:val="00A43948"/>
    <w:rsid w:val="00A506BF"/>
    <w:rsid w:val="00A5169D"/>
    <w:rsid w:val="00A663E9"/>
    <w:rsid w:val="00A669A4"/>
    <w:rsid w:val="00A95348"/>
    <w:rsid w:val="00AA5FB9"/>
    <w:rsid w:val="00AE19E9"/>
    <w:rsid w:val="00AE4183"/>
    <w:rsid w:val="00AF205A"/>
    <w:rsid w:val="00AF4308"/>
    <w:rsid w:val="00B06FA6"/>
    <w:rsid w:val="00B071BC"/>
    <w:rsid w:val="00B1353C"/>
    <w:rsid w:val="00B13B85"/>
    <w:rsid w:val="00B2416D"/>
    <w:rsid w:val="00B453FA"/>
    <w:rsid w:val="00B46028"/>
    <w:rsid w:val="00B500D0"/>
    <w:rsid w:val="00B56420"/>
    <w:rsid w:val="00B73665"/>
    <w:rsid w:val="00B922DE"/>
    <w:rsid w:val="00B930C2"/>
    <w:rsid w:val="00B94217"/>
    <w:rsid w:val="00B949D6"/>
    <w:rsid w:val="00B94BB4"/>
    <w:rsid w:val="00BB5F2F"/>
    <w:rsid w:val="00BC5E86"/>
    <w:rsid w:val="00BD10A7"/>
    <w:rsid w:val="00BD24D0"/>
    <w:rsid w:val="00BE0897"/>
    <w:rsid w:val="00BF0D6D"/>
    <w:rsid w:val="00C01A43"/>
    <w:rsid w:val="00C1266A"/>
    <w:rsid w:val="00C20478"/>
    <w:rsid w:val="00C2071A"/>
    <w:rsid w:val="00C2677A"/>
    <w:rsid w:val="00C33CA3"/>
    <w:rsid w:val="00C454A0"/>
    <w:rsid w:val="00C5556C"/>
    <w:rsid w:val="00C73A26"/>
    <w:rsid w:val="00C817A7"/>
    <w:rsid w:val="00C82A64"/>
    <w:rsid w:val="00C8785F"/>
    <w:rsid w:val="00CB1556"/>
    <w:rsid w:val="00CB32B2"/>
    <w:rsid w:val="00CB5CBC"/>
    <w:rsid w:val="00CD2D21"/>
    <w:rsid w:val="00CD7407"/>
    <w:rsid w:val="00CE748B"/>
    <w:rsid w:val="00D00AB8"/>
    <w:rsid w:val="00D2251C"/>
    <w:rsid w:val="00D3405D"/>
    <w:rsid w:val="00D36C80"/>
    <w:rsid w:val="00D40DBD"/>
    <w:rsid w:val="00D546FC"/>
    <w:rsid w:val="00D77A0E"/>
    <w:rsid w:val="00D77DE9"/>
    <w:rsid w:val="00D91931"/>
    <w:rsid w:val="00D92817"/>
    <w:rsid w:val="00D9483E"/>
    <w:rsid w:val="00D9714D"/>
    <w:rsid w:val="00DC12F6"/>
    <w:rsid w:val="00DC23D4"/>
    <w:rsid w:val="00DD7048"/>
    <w:rsid w:val="00DE4FBC"/>
    <w:rsid w:val="00DF15F2"/>
    <w:rsid w:val="00E0255B"/>
    <w:rsid w:val="00E0551A"/>
    <w:rsid w:val="00E0557F"/>
    <w:rsid w:val="00E31574"/>
    <w:rsid w:val="00E530FD"/>
    <w:rsid w:val="00E95890"/>
    <w:rsid w:val="00EA457E"/>
    <w:rsid w:val="00EB66DD"/>
    <w:rsid w:val="00EC22F4"/>
    <w:rsid w:val="00ED0256"/>
    <w:rsid w:val="00EE609F"/>
    <w:rsid w:val="00F056F3"/>
    <w:rsid w:val="00F15BF1"/>
    <w:rsid w:val="00F1726A"/>
    <w:rsid w:val="00F21742"/>
    <w:rsid w:val="00F536B3"/>
    <w:rsid w:val="00F641C1"/>
    <w:rsid w:val="00F64856"/>
    <w:rsid w:val="00F8649C"/>
    <w:rsid w:val="00F96738"/>
    <w:rsid w:val="00F96F8D"/>
    <w:rsid w:val="00FA02D3"/>
    <w:rsid w:val="00FB13A1"/>
    <w:rsid w:val="00FC1801"/>
    <w:rsid w:val="00FC4DA9"/>
    <w:rsid w:val="00FC4FA6"/>
    <w:rsid w:val="00FD0494"/>
    <w:rsid w:val="00FD264B"/>
    <w:rsid w:val="00FE2350"/>
    <w:rsid w:val="00FE27D4"/>
    <w:rsid w:val="00FF0A80"/>
    <w:rsid w:val="00FF34BA"/>
    <w:rsid w:val="04716B58"/>
    <w:rsid w:val="081AD9C7"/>
    <w:rsid w:val="0B08B79A"/>
    <w:rsid w:val="0BCB1F82"/>
    <w:rsid w:val="0DA05D05"/>
    <w:rsid w:val="1AAEC0A3"/>
    <w:rsid w:val="21D97833"/>
    <w:rsid w:val="21FF9294"/>
    <w:rsid w:val="22946B73"/>
    <w:rsid w:val="24C5DA86"/>
    <w:rsid w:val="251249FF"/>
    <w:rsid w:val="25F81273"/>
    <w:rsid w:val="26512B67"/>
    <w:rsid w:val="29DA165B"/>
    <w:rsid w:val="2C793320"/>
    <w:rsid w:val="2CA72185"/>
    <w:rsid w:val="2EA7588F"/>
    <w:rsid w:val="328414D3"/>
    <w:rsid w:val="340B7686"/>
    <w:rsid w:val="3610EA9A"/>
    <w:rsid w:val="3EB4A13D"/>
    <w:rsid w:val="42F47B80"/>
    <w:rsid w:val="476F8ABE"/>
    <w:rsid w:val="49A2127E"/>
    <w:rsid w:val="4A1D48D1"/>
    <w:rsid w:val="53C1236C"/>
    <w:rsid w:val="550495BD"/>
    <w:rsid w:val="5626CAE4"/>
    <w:rsid w:val="5A380E50"/>
    <w:rsid w:val="617F4E2F"/>
    <w:rsid w:val="62013CA3"/>
    <w:rsid w:val="621267A9"/>
    <w:rsid w:val="6C10B9A5"/>
    <w:rsid w:val="6DC65C2B"/>
    <w:rsid w:val="6EC2328E"/>
    <w:rsid w:val="70F7021A"/>
    <w:rsid w:val="78784C80"/>
    <w:rsid w:val="79C9B88D"/>
    <w:rsid w:val="7AE0EDE9"/>
    <w:rsid w:val="7CE68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9FB6"/>
  <w15:chartTrackingRefBased/>
  <w15:docId w15:val="{E2215EC8-5BFF-491C-9CF8-CE22B041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8D"/>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F96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96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F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F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F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F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96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F8D"/>
    <w:rPr>
      <w:rFonts w:eastAsiaTheme="majorEastAsia" w:cstheme="majorBidi"/>
      <w:color w:val="272727" w:themeColor="text1" w:themeTint="D8"/>
    </w:rPr>
  </w:style>
  <w:style w:type="paragraph" w:styleId="Title">
    <w:name w:val="Title"/>
    <w:basedOn w:val="Normal"/>
    <w:next w:val="Normal"/>
    <w:link w:val="TitleChar"/>
    <w:uiPriority w:val="10"/>
    <w:qFormat/>
    <w:rsid w:val="00F96F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96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96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F8D"/>
    <w:pPr>
      <w:spacing w:before="160"/>
      <w:jc w:val="center"/>
    </w:pPr>
    <w:rPr>
      <w:i/>
      <w:iCs/>
      <w:color w:val="404040" w:themeColor="text1" w:themeTint="BF"/>
    </w:rPr>
  </w:style>
  <w:style w:type="character" w:customStyle="1" w:styleId="QuoteChar">
    <w:name w:val="Quote Char"/>
    <w:basedOn w:val="DefaultParagraphFont"/>
    <w:link w:val="Quote"/>
    <w:uiPriority w:val="29"/>
    <w:rsid w:val="00F96F8D"/>
    <w:rPr>
      <w:i/>
      <w:iCs/>
      <w:color w:val="404040" w:themeColor="text1" w:themeTint="BF"/>
    </w:rPr>
  </w:style>
  <w:style w:type="paragraph" w:styleId="ListParagraph">
    <w:name w:val="List Paragraph"/>
    <w:aliases w:val="references,Numbered List Paragraph,Bullets,List Paragraph (numbered (a)),List Paragraph1,References,WB List Paragraph,List Paragraph2,body bullets,LIST OF TABLES.,List Bullet Mary,Indent Paragraph,List bullet,Heading II,List Paragraph11,3"/>
    <w:basedOn w:val="Normal"/>
    <w:link w:val="ListParagraphChar"/>
    <w:uiPriority w:val="34"/>
    <w:qFormat/>
    <w:rsid w:val="00F96F8D"/>
    <w:pPr>
      <w:ind w:left="720"/>
      <w:contextualSpacing/>
    </w:pPr>
  </w:style>
  <w:style w:type="character" w:styleId="IntenseEmphasis">
    <w:name w:val="Intense Emphasis"/>
    <w:basedOn w:val="DefaultParagraphFont"/>
    <w:uiPriority w:val="21"/>
    <w:qFormat/>
    <w:rsid w:val="00F96F8D"/>
    <w:rPr>
      <w:i/>
      <w:iCs/>
      <w:color w:val="0F4761" w:themeColor="accent1" w:themeShade="BF"/>
    </w:rPr>
  </w:style>
  <w:style w:type="paragraph" w:styleId="IntenseQuote">
    <w:name w:val="Intense Quote"/>
    <w:basedOn w:val="Normal"/>
    <w:next w:val="Normal"/>
    <w:link w:val="IntenseQuoteChar"/>
    <w:uiPriority w:val="30"/>
    <w:qFormat/>
    <w:rsid w:val="00F96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F8D"/>
    <w:rPr>
      <w:i/>
      <w:iCs/>
      <w:color w:val="0F4761" w:themeColor="accent1" w:themeShade="BF"/>
    </w:rPr>
  </w:style>
  <w:style w:type="character" w:styleId="IntenseReference">
    <w:name w:val="Intense Reference"/>
    <w:basedOn w:val="DefaultParagraphFont"/>
    <w:uiPriority w:val="32"/>
    <w:qFormat/>
    <w:rsid w:val="00F96F8D"/>
    <w:rPr>
      <w:b/>
      <w:bCs/>
      <w:smallCaps/>
      <w:color w:val="0F4761" w:themeColor="accent1" w:themeShade="BF"/>
      <w:spacing w:val="5"/>
    </w:rPr>
  </w:style>
  <w:style w:type="paragraph" w:styleId="BodyText">
    <w:name w:val="Body Text"/>
    <w:basedOn w:val="Normal"/>
    <w:link w:val="BodyTextChar"/>
    <w:uiPriority w:val="99"/>
    <w:semiHidden/>
    <w:unhideWhenUsed/>
    <w:rsid w:val="00F96F8D"/>
    <w:pPr>
      <w:spacing w:after="120"/>
    </w:pPr>
  </w:style>
  <w:style w:type="character" w:customStyle="1" w:styleId="BodyTextChar">
    <w:name w:val="Body Text Char"/>
    <w:basedOn w:val="DefaultParagraphFont"/>
    <w:link w:val="BodyText"/>
    <w:uiPriority w:val="99"/>
    <w:semiHidden/>
    <w:rsid w:val="00F96F8D"/>
    <w:rPr>
      <w:kern w:val="0"/>
      <w:sz w:val="24"/>
      <w:szCs w:val="24"/>
      <w:lang w:val="en-GB"/>
      <w14:ligatures w14:val="none"/>
    </w:rPr>
  </w:style>
  <w:style w:type="paragraph" w:styleId="Header">
    <w:name w:val="header"/>
    <w:basedOn w:val="Normal"/>
    <w:link w:val="HeaderChar"/>
    <w:uiPriority w:val="99"/>
    <w:unhideWhenUsed/>
    <w:rsid w:val="00F96F8D"/>
    <w:pPr>
      <w:tabs>
        <w:tab w:val="center" w:pos="4320"/>
        <w:tab w:val="right" w:pos="8640"/>
      </w:tabs>
    </w:pPr>
  </w:style>
  <w:style w:type="character" w:customStyle="1" w:styleId="HeaderChar">
    <w:name w:val="Header Char"/>
    <w:basedOn w:val="DefaultParagraphFont"/>
    <w:link w:val="Header"/>
    <w:uiPriority w:val="99"/>
    <w:rsid w:val="00F96F8D"/>
    <w:rPr>
      <w:kern w:val="0"/>
      <w:sz w:val="24"/>
      <w:szCs w:val="24"/>
      <w:lang w:val="en-GB"/>
      <w14:ligatures w14:val="none"/>
    </w:rPr>
  </w:style>
  <w:style w:type="paragraph" w:styleId="Footer">
    <w:name w:val="footer"/>
    <w:basedOn w:val="Normal"/>
    <w:link w:val="FooterChar"/>
    <w:uiPriority w:val="99"/>
    <w:unhideWhenUsed/>
    <w:rsid w:val="00F96F8D"/>
    <w:pPr>
      <w:tabs>
        <w:tab w:val="center" w:pos="4320"/>
        <w:tab w:val="right" w:pos="8640"/>
      </w:tabs>
    </w:pPr>
  </w:style>
  <w:style w:type="character" w:customStyle="1" w:styleId="FooterChar">
    <w:name w:val="Footer Char"/>
    <w:basedOn w:val="DefaultParagraphFont"/>
    <w:link w:val="Footer"/>
    <w:uiPriority w:val="99"/>
    <w:rsid w:val="00F96F8D"/>
    <w:rPr>
      <w:kern w:val="0"/>
      <w:sz w:val="24"/>
      <w:szCs w:val="24"/>
      <w:lang w:val="en-GB"/>
      <w14:ligatures w14:val="none"/>
    </w:rPr>
  </w:style>
  <w:style w:type="paragraph" w:customStyle="1" w:styleId="Heading">
    <w:name w:val="Heading"/>
    <w:basedOn w:val="Normal"/>
    <w:qFormat/>
    <w:rsid w:val="00F96F8D"/>
    <w:rPr>
      <w:rFonts w:ascii="Arial" w:hAnsi="Arial"/>
      <w:b/>
      <w:color w:val="006B84"/>
      <w:spacing w:val="3"/>
      <w:sz w:val="36"/>
    </w:rPr>
  </w:style>
  <w:style w:type="character" w:styleId="PageNumber">
    <w:name w:val="page number"/>
    <w:basedOn w:val="DefaultParagraphFont"/>
    <w:rsid w:val="00F96F8D"/>
  </w:style>
  <w:style w:type="character" w:customStyle="1" w:styleId="normaltextrun">
    <w:name w:val="normaltextrun"/>
    <w:basedOn w:val="DefaultParagraphFont"/>
    <w:rsid w:val="00DD7048"/>
  </w:style>
  <w:style w:type="character" w:customStyle="1" w:styleId="eop">
    <w:name w:val="eop"/>
    <w:basedOn w:val="DefaultParagraphFont"/>
    <w:rsid w:val="00DD7048"/>
  </w:style>
  <w:style w:type="paragraph" w:customStyle="1" w:styleId="paragraph">
    <w:name w:val="paragraph"/>
    <w:basedOn w:val="Normal"/>
    <w:rsid w:val="005E18BB"/>
    <w:pPr>
      <w:spacing w:before="100" w:beforeAutospacing="1" w:after="100" w:afterAutospacing="1"/>
    </w:pPr>
    <w:rPr>
      <w:rFonts w:ascii="Times New Roman" w:eastAsia="Times New Roman" w:hAnsi="Times New Roman" w:cs="Times New Roman"/>
      <w:lang w:val="en-US"/>
    </w:rPr>
  </w:style>
  <w:style w:type="character" w:customStyle="1" w:styleId="ListParagraphChar">
    <w:name w:val="List Paragraph Char"/>
    <w:aliases w:val="references Char,Numbered List Paragraph Char,Bullets Char,List Paragraph (numbered (a)) Char,List Paragraph1 Char,References Char,WB List Paragraph Char,List Paragraph2 Char,body bullets Char,LIST OF TABLES. Char,List bullet Char"/>
    <w:basedOn w:val="DefaultParagraphFont"/>
    <w:link w:val="ListParagraph"/>
    <w:uiPriority w:val="34"/>
    <w:qFormat/>
    <w:locked/>
    <w:rsid w:val="00FB13A1"/>
    <w:rPr>
      <w:kern w:val="0"/>
      <w:sz w:val="24"/>
      <w:szCs w:val="24"/>
      <w:lang w:val="en-GB"/>
      <w14:ligatures w14:val="none"/>
    </w:rPr>
  </w:style>
  <w:style w:type="character" w:styleId="CommentReference">
    <w:name w:val="annotation reference"/>
    <w:basedOn w:val="DefaultParagraphFont"/>
    <w:uiPriority w:val="99"/>
    <w:semiHidden/>
    <w:unhideWhenUsed/>
    <w:rsid w:val="00790335"/>
    <w:rPr>
      <w:sz w:val="16"/>
      <w:szCs w:val="16"/>
    </w:rPr>
  </w:style>
  <w:style w:type="paragraph" w:styleId="CommentText">
    <w:name w:val="annotation text"/>
    <w:basedOn w:val="Normal"/>
    <w:link w:val="CommentTextChar"/>
    <w:uiPriority w:val="99"/>
    <w:unhideWhenUsed/>
    <w:rsid w:val="00790335"/>
    <w:rPr>
      <w:sz w:val="20"/>
      <w:szCs w:val="20"/>
    </w:rPr>
  </w:style>
  <w:style w:type="character" w:customStyle="1" w:styleId="CommentTextChar">
    <w:name w:val="Comment Text Char"/>
    <w:basedOn w:val="DefaultParagraphFont"/>
    <w:link w:val="CommentText"/>
    <w:uiPriority w:val="99"/>
    <w:rsid w:val="00790335"/>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90335"/>
    <w:rPr>
      <w:b/>
      <w:bCs/>
    </w:rPr>
  </w:style>
  <w:style w:type="character" w:customStyle="1" w:styleId="CommentSubjectChar">
    <w:name w:val="Comment Subject Char"/>
    <w:basedOn w:val="CommentTextChar"/>
    <w:link w:val="CommentSubject"/>
    <w:uiPriority w:val="99"/>
    <w:semiHidden/>
    <w:rsid w:val="00790335"/>
    <w:rPr>
      <w:b/>
      <w:bCs/>
      <w:kern w:val="0"/>
      <w:sz w:val="20"/>
      <w:szCs w:val="20"/>
      <w:lang w:val="en-GB"/>
      <w14:ligatures w14:val="none"/>
    </w:rPr>
  </w:style>
  <w:style w:type="paragraph" w:styleId="Revision">
    <w:name w:val="Revision"/>
    <w:hidden/>
    <w:uiPriority w:val="99"/>
    <w:semiHidden/>
    <w:rsid w:val="00387931"/>
    <w:pPr>
      <w:spacing w:after="0" w:line="240" w:lineRule="auto"/>
    </w:pPr>
    <w:rPr>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7769">
      <w:bodyDiv w:val="1"/>
      <w:marLeft w:val="0"/>
      <w:marRight w:val="0"/>
      <w:marTop w:val="0"/>
      <w:marBottom w:val="0"/>
      <w:divBdr>
        <w:top w:val="none" w:sz="0" w:space="0" w:color="auto"/>
        <w:left w:val="none" w:sz="0" w:space="0" w:color="auto"/>
        <w:bottom w:val="none" w:sz="0" w:space="0" w:color="auto"/>
        <w:right w:val="none" w:sz="0" w:space="0" w:color="auto"/>
      </w:divBdr>
      <w:divsChild>
        <w:div w:id="169881357">
          <w:marLeft w:val="0"/>
          <w:marRight w:val="0"/>
          <w:marTop w:val="0"/>
          <w:marBottom w:val="0"/>
          <w:divBdr>
            <w:top w:val="none" w:sz="0" w:space="0" w:color="auto"/>
            <w:left w:val="none" w:sz="0" w:space="0" w:color="auto"/>
            <w:bottom w:val="none" w:sz="0" w:space="0" w:color="auto"/>
            <w:right w:val="none" w:sz="0" w:space="0" w:color="auto"/>
          </w:divBdr>
        </w:div>
        <w:div w:id="232934262">
          <w:marLeft w:val="0"/>
          <w:marRight w:val="0"/>
          <w:marTop w:val="0"/>
          <w:marBottom w:val="0"/>
          <w:divBdr>
            <w:top w:val="none" w:sz="0" w:space="0" w:color="auto"/>
            <w:left w:val="none" w:sz="0" w:space="0" w:color="auto"/>
            <w:bottom w:val="none" w:sz="0" w:space="0" w:color="auto"/>
            <w:right w:val="none" w:sz="0" w:space="0" w:color="auto"/>
          </w:divBdr>
        </w:div>
      </w:divsChild>
    </w:div>
    <w:div w:id="967008656">
      <w:bodyDiv w:val="1"/>
      <w:marLeft w:val="0"/>
      <w:marRight w:val="0"/>
      <w:marTop w:val="0"/>
      <w:marBottom w:val="0"/>
      <w:divBdr>
        <w:top w:val="none" w:sz="0" w:space="0" w:color="auto"/>
        <w:left w:val="none" w:sz="0" w:space="0" w:color="auto"/>
        <w:bottom w:val="none" w:sz="0" w:space="0" w:color="auto"/>
        <w:right w:val="none" w:sz="0" w:space="0" w:color="auto"/>
      </w:divBdr>
      <w:divsChild>
        <w:div w:id="18510576">
          <w:marLeft w:val="0"/>
          <w:marRight w:val="0"/>
          <w:marTop w:val="0"/>
          <w:marBottom w:val="0"/>
          <w:divBdr>
            <w:top w:val="none" w:sz="0" w:space="0" w:color="auto"/>
            <w:left w:val="none" w:sz="0" w:space="0" w:color="auto"/>
            <w:bottom w:val="none" w:sz="0" w:space="0" w:color="auto"/>
            <w:right w:val="none" w:sz="0" w:space="0" w:color="auto"/>
          </w:divBdr>
          <w:divsChild>
            <w:div w:id="26562795">
              <w:marLeft w:val="0"/>
              <w:marRight w:val="0"/>
              <w:marTop w:val="0"/>
              <w:marBottom w:val="0"/>
              <w:divBdr>
                <w:top w:val="none" w:sz="0" w:space="0" w:color="auto"/>
                <w:left w:val="none" w:sz="0" w:space="0" w:color="auto"/>
                <w:bottom w:val="none" w:sz="0" w:space="0" w:color="auto"/>
                <w:right w:val="none" w:sz="0" w:space="0" w:color="auto"/>
              </w:divBdr>
            </w:div>
            <w:div w:id="389428311">
              <w:marLeft w:val="0"/>
              <w:marRight w:val="0"/>
              <w:marTop w:val="0"/>
              <w:marBottom w:val="0"/>
              <w:divBdr>
                <w:top w:val="none" w:sz="0" w:space="0" w:color="auto"/>
                <w:left w:val="none" w:sz="0" w:space="0" w:color="auto"/>
                <w:bottom w:val="none" w:sz="0" w:space="0" w:color="auto"/>
                <w:right w:val="none" w:sz="0" w:space="0" w:color="auto"/>
              </w:divBdr>
            </w:div>
            <w:div w:id="844443086">
              <w:marLeft w:val="0"/>
              <w:marRight w:val="0"/>
              <w:marTop w:val="0"/>
              <w:marBottom w:val="0"/>
              <w:divBdr>
                <w:top w:val="none" w:sz="0" w:space="0" w:color="auto"/>
                <w:left w:val="none" w:sz="0" w:space="0" w:color="auto"/>
                <w:bottom w:val="none" w:sz="0" w:space="0" w:color="auto"/>
                <w:right w:val="none" w:sz="0" w:space="0" w:color="auto"/>
              </w:divBdr>
            </w:div>
            <w:div w:id="987051373">
              <w:marLeft w:val="0"/>
              <w:marRight w:val="0"/>
              <w:marTop w:val="0"/>
              <w:marBottom w:val="0"/>
              <w:divBdr>
                <w:top w:val="none" w:sz="0" w:space="0" w:color="auto"/>
                <w:left w:val="none" w:sz="0" w:space="0" w:color="auto"/>
                <w:bottom w:val="none" w:sz="0" w:space="0" w:color="auto"/>
                <w:right w:val="none" w:sz="0" w:space="0" w:color="auto"/>
              </w:divBdr>
            </w:div>
            <w:div w:id="1550070169">
              <w:marLeft w:val="0"/>
              <w:marRight w:val="0"/>
              <w:marTop w:val="0"/>
              <w:marBottom w:val="0"/>
              <w:divBdr>
                <w:top w:val="none" w:sz="0" w:space="0" w:color="auto"/>
                <w:left w:val="none" w:sz="0" w:space="0" w:color="auto"/>
                <w:bottom w:val="none" w:sz="0" w:space="0" w:color="auto"/>
                <w:right w:val="none" w:sz="0" w:space="0" w:color="auto"/>
              </w:divBdr>
            </w:div>
            <w:div w:id="1609193030">
              <w:marLeft w:val="0"/>
              <w:marRight w:val="0"/>
              <w:marTop w:val="0"/>
              <w:marBottom w:val="0"/>
              <w:divBdr>
                <w:top w:val="none" w:sz="0" w:space="0" w:color="auto"/>
                <w:left w:val="none" w:sz="0" w:space="0" w:color="auto"/>
                <w:bottom w:val="none" w:sz="0" w:space="0" w:color="auto"/>
                <w:right w:val="none" w:sz="0" w:space="0" w:color="auto"/>
              </w:divBdr>
            </w:div>
            <w:div w:id="1700399251">
              <w:marLeft w:val="0"/>
              <w:marRight w:val="0"/>
              <w:marTop w:val="0"/>
              <w:marBottom w:val="0"/>
              <w:divBdr>
                <w:top w:val="none" w:sz="0" w:space="0" w:color="auto"/>
                <w:left w:val="none" w:sz="0" w:space="0" w:color="auto"/>
                <w:bottom w:val="none" w:sz="0" w:space="0" w:color="auto"/>
                <w:right w:val="none" w:sz="0" w:space="0" w:color="auto"/>
              </w:divBdr>
            </w:div>
            <w:div w:id="1738090569">
              <w:marLeft w:val="0"/>
              <w:marRight w:val="0"/>
              <w:marTop w:val="0"/>
              <w:marBottom w:val="0"/>
              <w:divBdr>
                <w:top w:val="none" w:sz="0" w:space="0" w:color="auto"/>
                <w:left w:val="none" w:sz="0" w:space="0" w:color="auto"/>
                <w:bottom w:val="none" w:sz="0" w:space="0" w:color="auto"/>
                <w:right w:val="none" w:sz="0" w:space="0" w:color="auto"/>
              </w:divBdr>
            </w:div>
            <w:div w:id="2096853871">
              <w:marLeft w:val="0"/>
              <w:marRight w:val="0"/>
              <w:marTop w:val="0"/>
              <w:marBottom w:val="0"/>
              <w:divBdr>
                <w:top w:val="none" w:sz="0" w:space="0" w:color="auto"/>
                <w:left w:val="none" w:sz="0" w:space="0" w:color="auto"/>
                <w:bottom w:val="none" w:sz="0" w:space="0" w:color="auto"/>
                <w:right w:val="none" w:sz="0" w:space="0" w:color="auto"/>
              </w:divBdr>
            </w:div>
          </w:divsChild>
        </w:div>
        <w:div w:id="1004093348">
          <w:marLeft w:val="0"/>
          <w:marRight w:val="0"/>
          <w:marTop w:val="0"/>
          <w:marBottom w:val="0"/>
          <w:divBdr>
            <w:top w:val="none" w:sz="0" w:space="0" w:color="auto"/>
            <w:left w:val="none" w:sz="0" w:space="0" w:color="auto"/>
            <w:bottom w:val="none" w:sz="0" w:space="0" w:color="auto"/>
            <w:right w:val="none" w:sz="0" w:space="0" w:color="auto"/>
          </w:divBdr>
          <w:divsChild>
            <w:div w:id="181407421">
              <w:marLeft w:val="0"/>
              <w:marRight w:val="0"/>
              <w:marTop w:val="0"/>
              <w:marBottom w:val="0"/>
              <w:divBdr>
                <w:top w:val="none" w:sz="0" w:space="0" w:color="auto"/>
                <w:left w:val="none" w:sz="0" w:space="0" w:color="auto"/>
                <w:bottom w:val="none" w:sz="0" w:space="0" w:color="auto"/>
                <w:right w:val="none" w:sz="0" w:space="0" w:color="auto"/>
              </w:divBdr>
            </w:div>
            <w:div w:id="279609311">
              <w:marLeft w:val="0"/>
              <w:marRight w:val="0"/>
              <w:marTop w:val="0"/>
              <w:marBottom w:val="0"/>
              <w:divBdr>
                <w:top w:val="none" w:sz="0" w:space="0" w:color="auto"/>
                <w:left w:val="none" w:sz="0" w:space="0" w:color="auto"/>
                <w:bottom w:val="none" w:sz="0" w:space="0" w:color="auto"/>
                <w:right w:val="none" w:sz="0" w:space="0" w:color="auto"/>
              </w:divBdr>
            </w:div>
            <w:div w:id="378939315">
              <w:marLeft w:val="0"/>
              <w:marRight w:val="0"/>
              <w:marTop w:val="0"/>
              <w:marBottom w:val="0"/>
              <w:divBdr>
                <w:top w:val="none" w:sz="0" w:space="0" w:color="auto"/>
                <w:left w:val="none" w:sz="0" w:space="0" w:color="auto"/>
                <w:bottom w:val="none" w:sz="0" w:space="0" w:color="auto"/>
                <w:right w:val="none" w:sz="0" w:space="0" w:color="auto"/>
              </w:divBdr>
            </w:div>
            <w:div w:id="652955114">
              <w:marLeft w:val="0"/>
              <w:marRight w:val="0"/>
              <w:marTop w:val="0"/>
              <w:marBottom w:val="0"/>
              <w:divBdr>
                <w:top w:val="none" w:sz="0" w:space="0" w:color="auto"/>
                <w:left w:val="none" w:sz="0" w:space="0" w:color="auto"/>
                <w:bottom w:val="none" w:sz="0" w:space="0" w:color="auto"/>
                <w:right w:val="none" w:sz="0" w:space="0" w:color="auto"/>
              </w:divBdr>
            </w:div>
            <w:div w:id="705522653">
              <w:marLeft w:val="0"/>
              <w:marRight w:val="0"/>
              <w:marTop w:val="0"/>
              <w:marBottom w:val="0"/>
              <w:divBdr>
                <w:top w:val="none" w:sz="0" w:space="0" w:color="auto"/>
                <w:left w:val="none" w:sz="0" w:space="0" w:color="auto"/>
                <w:bottom w:val="none" w:sz="0" w:space="0" w:color="auto"/>
                <w:right w:val="none" w:sz="0" w:space="0" w:color="auto"/>
              </w:divBdr>
            </w:div>
            <w:div w:id="713627168">
              <w:marLeft w:val="0"/>
              <w:marRight w:val="0"/>
              <w:marTop w:val="0"/>
              <w:marBottom w:val="0"/>
              <w:divBdr>
                <w:top w:val="none" w:sz="0" w:space="0" w:color="auto"/>
                <w:left w:val="none" w:sz="0" w:space="0" w:color="auto"/>
                <w:bottom w:val="none" w:sz="0" w:space="0" w:color="auto"/>
                <w:right w:val="none" w:sz="0" w:space="0" w:color="auto"/>
              </w:divBdr>
            </w:div>
            <w:div w:id="938834541">
              <w:marLeft w:val="0"/>
              <w:marRight w:val="0"/>
              <w:marTop w:val="0"/>
              <w:marBottom w:val="0"/>
              <w:divBdr>
                <w:top w:val="none" w:sz="0" w:space="0" w:color="auto"/>
                <w:left w:val="none" w:sz="0" w:space="0" w:color="auto"/>
                <w:bottom w:val="none" w:sz="0" w:space="0" w:color="auto"/>
                <w:right w:val="none" w:sz="0" w:space="0" w:color="auto"/>
              </w:divBdr>
            </w:div>
            <w:div w:id="1174760640">
              <w:marLeft w:val="0"/>
              <w:marRight w:val="0"/>
              <w:marTop w:val="0"/>
              <w:marBottom w:val="0"/>
              <w:divBdr>
                <w:top w:val="none" w:sz="0" w:space="0" w:color="auto"/>
                <w:left w:val="none" w:sz="0" w:space="0" w:color="auto"/>
                <w:bottom w:val="none" w:sz="0" w:space="0" w:color="auto"/>
                <w:right w:val="none" w:sz="0" w:space="0" w:color="auto"/>
              </w:divBdr>
            </w:div>
            <w:div w:id="1226795701">
              <w:marLeft w:val="0"/>
              <w:marRight w:val="0"/>
              <w:marTop w:val="0"/>
              <w:marBottom w:val="0"/>
              <w:divBdr>
                <w:top w:val="none" w:sz="0" w:space="0" w:color="auto"/>
                <w:left w:val="none" w:sz="0" w:space="0" w:color="auto"/>
                <w:bottom w:val="none" w:sz="0" w:space="0" w:color="auto"/>
                <w:right w:val="none" w:sz="0" w:space="0" w:color="auto"/>
              </w:divBdr>
            </w:div>
            <w:div w:id="1368986261">
              <w:marLeft w:val="0"/>
              <w:marRight w:val="0"/>
              <w:marTop w:val="0"/>
              <w:marBottom w:val="0"/>
              <w:divBdr>
                <w:top w:val="none" w:sz="0" w:space="0" w:color="auto"/>
                <w:left w:val="none" w:sz="0" w:space="0" w:color="auto"/>
                <w:bottom w:val="none" w:sz="0" w:space="0" w:color="auto"/>
                <w:right w:val="none" w:sz="0" w:space="0" w:color="auto"/>
              </w:divBdr>
            </w:div>
            <w:div w:id="1542938119">
              <w:marLeft w:val="0"/>
              <w:marRight w:val="0"/>
              <w:marTop w:val="0"/>
              <w:marBottom w:val="0"/>
              <w:divBdr>
                <w:top w:val="none" w:sz="0" w:space="0" w:color="auto"/>
                <w:left w:val="none" w:sz="0" w:space="0" w:color="auto"/>
                <w:bottom w:val="none" w:sz="0" w:space="0" w:color="auto"/>
                <w:right w:val="none" w:sz="0" w:space="0" w:color="auto"/>
              </w:divBdr>
            </w:div>
            <w:div w:id="1715806375">
              <w:marLeft w:val="0"/>
              <w:marRight w:val="0"/>
              <w:marTop w:val="0"/>
              <w:marBottom w:val="0"/>
              <w:divBdr>
                <w:top w:val="none" w:sz="0" w:space="0" w:color="auto"/>
                <w:left w:val="none" w:sz="0" w:space="0" w:color="auto"/>
                <w:bottom w:val="none" w:sz="0" w:space="0" w:color="auto"/>
                <w:right w:val="none" w:sz="0" w:space="0" w:color="auto"/>
              </w:divBdr>
            </w:div>
            <w:div w:id="1746294821">
              <w:marLeft w:val="0"/>
              <w:marRight w:val="0"/>
              <w:marTop w:val="0"/>
              <w:marBottom w:val="0"/>
              <w:divBdr>
                <w:top w:val="none" w:sz="0" w:space="0" w:color="auto"/>
                <w:left w:val="none" w:sz="0" w:space="0" w:color="auto"/>
                <w:bottom w:val="none" w:sz="0" w:space="0" w:color="auto"/>
                <w:right w:val="none" w:sz="0" w:space="0" w:color="auto"/>
              </w:divBdr>
            </w:div>
            <w:div w:id="1905143088">
              <w:marLeft w:val="0"/>
              <w:marRight w:val="0"/>
              <w:marTop w:val="0"/>
              <w:marBottom w:val="0"/>
              <w:divBdr>
                <w:top w:val="none" w:sz="0" w:space="0" w:color="auto"/>
                <w:left w:val="none" w:sz="0" w:space="0" w:color="auto"/>
                <w:bottom w:val="none" w:sz="0" w:space="0" w:color="auto"/>
                <w:right w:val="none" w:sz="0" w:space="0" w:color="auto"/>
              </w:divBdr>
            </w:div>
          </w:divsChild>
        </w:div>
        <w:div w:id="1682273466">
          <w:marLeft w:val="0"/>
          <w:marRight w:val="0"/>
          <w:marTop w:val="0"/>
          <w:marBottom w:val="0"/>
          <w:divBdr>
            <w:top w:val="none" w:sz="0" w:space="0" w:color="auto"/>
            <w:left w:val="none" w:sz="0" w:space="0" w:color="auto"/>
            <w:bottom w:val="none" w:sz="0" w:space="0" w:color="auto"/>
            <w:right w:val="none" w:sz="0" w:space="0" w:color="auto"/>
          </w:divBdr>
          <w:divsChild>
            <w:div w:id="679621525">
              <w:marLeft w:val="0"/>
              <w:marRight w:val="0"/>
              <w:marTop w:val="0"/>
              <w:marBottom w:val="0"/>
              <w:divBdr>
                <w:top w:val="none" w:sz="0" w:space="0" w:color="auto"/>
                <w:left w:val="none" w:sz="0" w:space="0" w:color="auto"/>
                <w:bottom w:val="none" w:sz="0" w:space="0" w:color="auto"/>
                <w:right w:val="none" w:sz="0" w:space="0" w:color="auto"/>
              </w:divBdr>
            </w:div>
            <w:div w:id="20059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062">
      <w:bodyDiv w:val="1"/>
      <w:marLeft w:val="0"/>
      <w:marRight w:val="0"/>
      <w:marTop w:val="0"/>
      <w:marBottom w:val="0"/>
      <w:divBdr>
        <w:top w:val="none" w:sz="0" w:space="0" w:color="auto"/>
        <w:left w:val="none" w:sz="0" w:space="0" w:color="auto"/>
        <w:bottom w:val="none" w:sz="0" w:space="0" w:color="auto"/>
        <w:right w:val="none" w:sz="0" w:space="0" w:color="auto"/>
      </w:divBdr>
      <w:divsChild>
        <w:div w:id="62259632">
          <w:marLeft w:val="0"/>
          <w:marRight w:val="0"/>
          <w:marTop w:val="0"/>
          <w:marBottom w:val="0"/>
          <w:divBdr>
            <w:top w:val="none" w:sz="0" w:space="0" w:color="auto"/>
            <w:left w:val="none" w:sz="0" w:space="0" w:color="auto"/>
            <w:bottom w:val="none" w:sz="0" w:space="0" w:color="auto"/>
            <w:right w:val="none" w:sz="0" w:space="0" w:color="auto"/>
          </w:divBdr>
        </w:div>
        <w:div w:id="393242694">
          <w:marLeft w:val="0"/>
          <w:marRight w:val="0"/>
          <w:marTop w:val="0"/>
          <w:marBottom w:val="0"/>
          <w:divBdr>
            <w:top w:val="none" w:sz="0" w:space="0" w:color="auto"/>
            <w:left w:val="none" w:sz="0" w:space="0" w:color="auto"/>
            <w:bottom w:val="none" w:sz="0" w:space="0" w:color="auto"/>
            <w:right w:val="none" w:sz="0" w:space="0" w:color="auto"/>
          </w:divBdr>
        </w:div>
        <w:div w:id="1139036737">
          <w:marLeft w:val="0"/>
          <w:marRight w:val="0"/>
          <w:marTop w:val="0"/>
          <w:marBottom w:val="0"/>
          <w:divBdr>
            <w:top w:val="none" w:sz="0" w:space="0" w:color="auto"/>
            <w:left w:val="none" w:sz="0" w:space="0" w:color="auto"/>
            <w:bottom w:val="none" w:sz="0" w:space="0" w:color="auto"/>
            <w:right w:val="none" w:sz="0" w:space="0" w:color="auto"/>
          </w:divBdr>
        </w:div>
      </w:divsChild>
    </w:div>
    <w:div w:id="2120681998">
      <w:bodyDiv w:val="1"/>
      <w:marLeft w:val="0"/>
      <w:marRight w:val="0"/>
      <w:marTop w:val="0"/>
      <w:marBottom w:val="0"/>
      <w:divBdr>
        <w:top w:val="none" w:sz="0" w:space="0" w:color="auto"/>
        <w:left w:val="none" w:sz="0" w:space="0" w:color="auto"/>
        <w:bottom w:val="none" w:sz="0" w:space="0" w:color="auto"/>
        <w:right w:val="none" w:sz="0" w:space="0" w:color="auto"/>
      </w:divBdr>
      <w:divsChild>
        <w:div w:id="1019241505">
          <w:marLeft w:val="0"/>
          <w:marRight w:val="0"/>
          <w:marTop w:val="0"/>
          <w:marBottom w:val="0"/>
          <w:divBdr>
            <w:top w:val="none" w:sz="0" w:space="0" w:color="auto"/>
            <w:left w:val="none" w:sz="0" w:space="0" w:color="auto"/>
            <w:bottom w:val="none" w:sz="0" w:space="0" w:color="auto"/>
            <w:right w:val="none" w:sz="0" w:space="0" w:color="auto"/>
          </w:divBdr>
        </w:div>
        <w:div w:id="1019310983">
          <w:marLeft w:val="0"/>
          <w:marRight w:val="0"/>
          <w:marTop w:val="0"/>
          <w:marBottom w:val="0"/>
          <w:divBdr>
            <w:top w:val="none" w:sz="0" w:space="0" w:color="auto"/>
            <w:left w:val="none" w:sz="0" w:space="0" w:color="auto"/>
            <w:bottom w:val="none" w:sz="0" w:space="0" w:color="auto"/>
            <w:right w:val="none" w:sz="0" w:space="0" w:color="auto"/>
          </w:divBdr>
        </w:div>
        <w:div w:id="156868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6FB88D793E84396EBB8B454E27450" ma:contentTypeVersion="" ma:contentTypeDescription="Create a new document." ma:contentTypeScope="" ma:versionID="11f7d64546c72ae8363a7ca4a222d65f">
  <xsd:schema xmlns:xsd="http://www.w3.org/2001/XMLSchema" xmlns:xs="http://www.w3.org/2001/XMLSchema" xmlns:p="http://schemas.microsoft.com/office/2006/metadata/properties" xmlns:ns2="03961287-FD94-432C-8A09-9E4A1EED2115" xmlns:ns3="729a0c8d-12e9-4a1a-bc8c-e38c4b02e79f" xmlns:ns4="03961287-fd94-432c-8a09-9e4a1eed2115" targetNamespace="http://schemas.microsoft.com/office/2006/metadata/properties" ma:root="true" ma:fieldsID="f8e94e3f41d6b8d2cd6093cab91b5a9a" ns2:_="" ns3:_="" ns4:_="">
    <xsd:import namespace="03961287-FD94-432C-8A09-9E4A1EED2115"/>
    <xsd:import namespace="729a0c8d-12e9-4a1a-bc8c-e38c4b02e79f"/>
    <xsd:import namespace="03961287-fd94-432c-8a09-9e4a1eed21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61287-FD94-432C-8A09-9E4A1EED2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a0c8d-12e9-4a1a-bc8c-e38c4b02e7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3ab1fc3-9aab-493b-afc8-4c54d5157efe}" ma:internalName="TaxCatchAll" ma:showField="CatchAllData" ma:web="729a0c8d-12e9-4a1a-bc8c-e38c4b02e7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61287-fd94-432c-8a09-9e4a1eed2115" elementFormDefault="qualified">
    <xsd:import namespace="http://schemas.microsoft.com/office/2006/documentManagement/types"/>
    <xsd:import namespace="http://schemas.microsoft.com/office/infopath/2007/PartnerControls"/>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622039-556b-4762-ab32-6b27a8eb60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a0c8d-12e9-4a1a-bc8c-e38c4b02e79f" xsi:nil="true"/>
    <lcf76f155ced4ddcb4097134ff3c332f xmlns="03961287-fd94-432c-8a09-9e4a1eed2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9BAAF-85DB-4A85-AC30-EA1643DB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61287-FD94-432C-8A09-9E4A1EED2115"/>
    <ds:schemaRef ds:uri="729a0c8d-12e9-4a1a-bc8c-e38c4b02e79f"/>
    <ds:schemaRef ds:uri="03961287-fd94-432c-8a09-9e4a1eed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26C3-95FF-4743-A841-2E3F51060826}">
  <ds:schemaRefs>
    <ds:schemaRef ds:uri="http://schemas.microsoft.com/sharepoint/v3/contenttype/forms"/>
  </ds:schemaRefs>
</ds:datastoreItem>
</file>

<file path=customXml/itemProps3.xml><?xml version="1.0" encoding="utf-8"?>
<ds:datastoreItem xmlns:ds="http://schemas.openxmlformats.org/officeDocument/2006/customXml" ds:itemID="{E58F4A36-AC4F-4A69-A9CE-C1EC8EE70D81}">
  <ds:schemaRefs>
    <ds:schemaRef ds:uri="03961287-fd94-432c-8a09-9e4a1eed2115"/>
    <ds:schemaRef ds:uri="http://schemas.microsoft.com/office/infopath/2007/PartnerControls"/>
    <ds:schemaRef ds:uri="http://www.w3.org/XML/1998/namespace"/>
    <ds:schemaRef ds:uri="http://schemas.openxmlformats.org/package/2006/metadata/core-properties"/>
    <ds:schemaRef ds:uri="729a0c8d-12e9-4a1a-bc8c-e38c4b02e79f"/>
    <ds:schemaRef ds:uri="http://purl.org/dc/elements/1.1/"/>
    <ds:schemaRef ds:uri="03961287-FD94-432C-8A09-9E4A1EED2115"/>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Everlyne Agala</dc:creator>
  <cp:keywords/>
  <dc:description/>
  <cp:lastModifiedBy>Paul Thorley</cp:lastModifiedBy>
  <cp:revision>64</cp:revision>
  <dcterms:created xsi:type="dcterms:W3CDTF">2025-05-09T12:11:00Z</dcterms:created>
  <dcterms:modified xsi:type="dcterms:W3CDTF">2025-06-12T11:13:00Z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0x010100E576FB88D793E84396EBB8B454E27450</vt:lpwstr>
  </property>
  <property fmtid="{D5CDD505-2E9C-101B-9397-08002B2CF9AE}" pid="3" name="MediaServiceImageTags">
    <vt:lpwstr/>
  </property>
</Properties>
</file>